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E0" w:rsidRPr="004D2D0D" w:rsidRDefault="000367E0" w:rsidP="000367E0">
      <w:pPr>
        <w:spacing w:after="0" w:line="240" w:lineRule="auto"/>
        <w:ind w:left="1560" w:firstLine="5386"/>
        <w:rPr>
          <w:rFonts w:ascii="Times New Roman" w:hAnsi="Times New Roman"/>
          <w:color w:val="000000"/>
          <w:sz w:val="20"/>
          <w:szCs w:val="20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>Приложение № 3.2.</w:t>
      </w:r>
    </w:p>
    <w:p w:rsidR="000367E0" w:rsidRPr="004D2D0D" w:rsidRDefault="000367E0" w:rsidP="000367E0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  <w:t>к приказу от __</w:t>
      </w:r>
      <w:proofErr w:type="gramStart"/>
      <w:r w:rsidRPr="004D2D0D">
        <w:rPr>
          <w:rFonts w:ascii="Times New Roman" w:hAnsi="Times New Roman"/>
          <w:color w:val="000000"/>
          <w:sz w:val="20"/>
          <w:szCs w:val="20"/>
        </w:rPr>
        <w:t>_._</w:t>
      </w:r>
      <w:proofErr w:type="gramEnd"/>
      <w:r w:rsidRPr="004D2D0D">
        <w:rPr>
          <w:rFonts w:ascii="Times New Roman" w:hAnsi="Times New Roman"/>
          <w:color w:val="000000"/>
          <w:sz w:val="20"/>
          <w:szCs w:val="20"/>
        </w:rPr>
        <w:t>__.2020 №_______</w:t>
      </w:r>
    </w:p>
    <w:tbl>
      <w:tblPr>
        <w:tblW w:w="10398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"/>
        <w:gridCol w:w="5924"/>
        <w:gridCol w:w="4394"/>
        <w:gridCol w:w="30"/>
        <w:gridCol w:w="20"/>
      </w:tblGrid>
      <w:tr w:rsidR="000367E0" w:rsidRPr="004D2D0D" w:rsidTr="006A69FA">
        <w:trPr>
          <w:gridAfter w:val="1"/>
          <w:wAfter w:w="20" w:type="dxa"/>
          <w:trHeight w:val="260"/>
        </w:trPr>
        <w:tc>
          <w:tcPr>
            <w:tcW w:w="10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67E0" w:rsidRPr="00CB606B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0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367E0" w:rsidRPr="004D2D0D" w:rsidTr="006A69FA">
        <w:trPr>
          <w:gridAfter w:val="1"/>
          <w:wAfter w:w="20" w:type="dxa"/>
          <w:trHeight w:val="538"/>
        </w:trPr>
        <w:tc>
          <w:tcPr>
            <w:tcW w:w="10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1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0367E0" w:rsidRPr="004D2D0D" w:rsidTr="006A69FA">
        <w:trPr>
          <w:trHeight w:val="497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Техническому директору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 xml:space="preserve">ООО «Кузбасская </w:t>
            </w:r>
            <w:proofErr w:type="spellStart"/>
            <w:r w:rsidRPr="004D2D0D">
              <w:rPr>
                <w:rFonts w:ascii="Times New Roman" w:hAnsi="Times New Roman"/>
                <w:color w:val="000000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color w:val="000000"/>
              </w:rPr>
              <w:t xml:space="preserve"> компания»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К.П. Снегирёву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0367E0" w:rsidRPr="004D2D0D" w:rsidTr="006A69FA">
        <w:trPr>
          <w:trHeight w:val="239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ЗАЯВКА №___-_____ от ____.____.20____ г.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7E0" w:rsidRPr="004D2D0D" w:rsidTr="006A69FA">
        <w:trPr>
          <w:trHeight w:val="26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на технологическое присоединение к электрическим сетям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367E0" w:rsidRPr="004D2D0D" w:rsidTr="006A69FA">
        <w:trPr>
          <w:trHeight w:val="69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юридических лиц или индивидуальных предпринимателей в целях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устройств), по второй или третьей категории надёжности электроснабжения)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7E0" w:rsidRPr="004D2D0D" w:rsidTr="006A69FA">
        <w:trPr>
          <w:gridAfter w:val="2"/>
          <w:wAfter w:w="50" w:type="dxa"/>
          <w:trHeight w:val="74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</w:tr>
      <w:tr w:rsidR="000367E0" w:rsidRPr="004D2D0D" w:rsidTr="006A69FA">
        <w:trPr>
          <w:gridAfter w:val="2"/>
          <w:wAfter w:w="50" w:type="dxa"/>
          <w:trHeight w:val="67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</w:tr>
      <w:tr w:rsidR="000367E0" w:rsidRPr="004D2D0D" w:rsidTr="006A69FA">
        <w:trPr>
          <w:gridAfter w:val="2"/>
          <w:wAfter w:w="50" w:type="dxa"/>
          <w:trHeight w:val="26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(Полное наименование Заявителя - юридического лица; фамилия, имя, отчество - индивидуального предпринимателя)</w:t>
            </w:r>
          </w:p>
        </w:tc>
      </w:tr>
      <w:tr w:rsidR="000367E0" w:rsidRPr="004D2D0D" w:rsidTr="006A69FA">
        <w:trPr>
          <w:gridAfter w:val="2"/>
          <w:wAfter w:w="50" w:type="dxa"/>
          <w:trHeight w:val="80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номер записи в Едином государственном реестре юридических лиц (индивидуальных предпринимателей в Едином государственном реестре индивидуальных предпринимателей) и дата ее внесения в реестр:</w:t>
            </w:r>
          </w:p>
        </w:tc>
      </w:tr>
      <w:tr w:rsidR="000367E0" w:rsidRPr="004D2D0D" w:rsidTr="006A69FA">
        <w:trPr>
          <w:gridAfter w:val="2"/>
          <w:wAfter w:w="50" w:type="dxa"/>
          <w:trHeight w:val="284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ЕГРЮЛ (ЕГРИП) №                     от   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.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367E0" w:rsidRPr="004D2D0D" w:rsidTr="006A69FA">
        <w:trPr>
          <w:gridAfter w:val="2"/>
          <w:wAfter w:w="50" w:type="dxa"/>
          <w:trHeight w:val="284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Место нахождения заявителя (юридический адрес Заявителя):</w:t>
            </w:r>
          </w:p>
        </w:tc>
      </w:tr>
      <w:tr w:rsidR="000367E0" w:rsidRPr="004D2D0D" w:rsidTr="006A69FA">
        <w:trPr>
          <w:gridAfter w:val="2"/>
          <w:wAfter w:w="50" w:type="dxa"/>
          <w:trHeight w:val="67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24"/>
              </w:rPr>
              <w:t>,</w:t>
            </w:r>
          </w:p>
        </w:tc>
      </w:tr>
      <w:tr w:rsidR="000367E0" w:rsidRPr="004D2D0D" w:rsidTr="006A69FA">
        <w:trPr>
          <w:gridAfter w:val="2"/>
          <w:wAfter w:w="50" w:type="dxa"/>
          <w:trHeight w:val="268"/>
        </w:trPr>
        <w:tc>
          <w:tcPr>
            <w:tcW w:w="1034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0367E0" w:rsidRPr="004D2D0D" w:rsidTr="006A69FA">
        <w:trPr>
          <w:gridAfter w:val="2"/>
          <w:wAfter w:w="50" w:type="dxa"/>
          <w:trHeight w:val="284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фактический адрес Заявителя:</w:t>
            </w:r>
          </w:p>
        </w:tc>
      </w:tr>
      <w:tr w:rsidR="000367E0" w:rsidRPr="004D2D0D" w:rsidTr="006A69FA">
        <w:trPr>
          <w:gridAfter w:val="2"/>
          <w:wAfter w:w="50" w:type="dxa"/>
          <w:trHeight w:val="67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14"/>
                <w:szCs w:val="24"/>
              </w:rPr>
              <w:t>.</w:t>
            </w:r>
          </w:p>
        </w:tc>
      </w:tr>
      <w:tr w:rsidR="000367E0" w:rsidRPr="004D2D0D" w:rsidTr="006A69FA">
        <w:trPr>
          <w:gridAfter w:val="2"/>
          <w:wAfter w:w="50" w:type="dxa"/>
          <w:trHeight w:val="268"/>
        </w:trPr>
        <w:tc>
          <w:tcPr>
            <w:tcW w:w="1034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0367E0" w:rsidRPr="004D2D0D" w:rsidTr="006A69FA">
        <w:trPr>
          <w:gridAfter w:val="2"/>
          <w:wAfter w:w="50" w:type="dxa"/>
          <w:trHeight w:val="284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4. в связи с</w:t>
            </w:r>
          </w:p>
        </w:tc>
      </w:tr>
      <w:tr w:rsidR="000367E0" w:rsidRPr="004D2D0D" w:rsidTr="006A69FA">
        <w:trPr>
          <w:gridAfter w:val="2"/>
          <w:wAfter w:w="50" w:type="dxa"/>
          <w:trHeight w:val="67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</w:tr>
      <w:tr w:rsidR="000367E0" w:rsidRPr="004D2D0D" w:rsidTr="006A69FA">
        <w:trPr>
          <w:gridAfter w:val="2"/>
          <w:wAfter w:w="50" w:type="dxa"/>
          <w:trHeight w:val="6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(увеличение объема максимальной мощности, новое строительство, изменение категории надежности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электроснаб-жения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и др.)</w:t>
            </w:r>
          </w:p>
        </w:tc>
      </w:tr>
      <w:tr w:rsidR="000367E0" w:rsidRPr="004D2D0D" w:rsidTr="006A69FA">
        <w:trPr>
          <w:gridAfter w:val="2"/>
          <w:wAfter w:w="50" w:type="dxa"/>
          <w:trHeight w:val="26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просит Вас осуществить технологическое присоединение:</w:t>
            </w:r>
          </w:p>
        </w:tc>
      </w:tr>
      <w:tr w:rsidR="000367E0" w:rsidRPr="004D2D0D" w:rsidTr="006A69FA">
        <w:trPr>
          <w:gridAfter w:val="2"/>
          <w:wAfter w:w="50" w:type="dxa"/>
          <w:trHeight w:val="67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7"/>
              </w:rPr>
            </w:pPr>
          </w:p>
        </w:tc>
      </w:tr>
      <w:tr w:rsidR="000367E0" w:rsidRPr="004D2D0D" w:rsidTr="006A69FA">
        <w:trPr>
          <w:gridAfter w:val="2"/>
          <w:wAfter w:w="50" w:type="dxa"/>
          <w:trHeight w:val="26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объекта для присоединения*)</w:t>
            </w:r>
          </w:p>
        </w:tc>
      </w:tr>
      <w:tr w:rsidR="000367E0" w:rsidRPr="004D2D0D" w:rsidTr="006A69FA">
        <w:trPr>
          <w:gridAfter w:val="2"/>
          <w:wAfter w:w="50" w:type="dxa"/>
          <w:trHeight w:val="67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367E0" w:rsidRPr="004D2D0D" w:rsidTr="006A69FA">
        <w:trPr>
          <w:gridAfter w:val="2"/>
          <w:wAfter w:w="50" w:type="dxa"/>
          <w:trHeight w:val="26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(наименование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 для присоединения)</w:t>
            </w:r>
          </w:p>
        </w:tc>
      </w:tr>
      <w:tr w:rsidR="000367E0" w:rsidRPr="004D2D0D" w:rsidTr="006A69FA">
        <w:trPr>
          <w:gridAfter w:val="2"/>
          <w:wAfter w:w="50" w:type="dxa"/>
          <w:trHeight w:val="284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расположенных по адресу:</w:t>
            </w:r>
          </w:p>
        </w:tc>
      </w:tr>
      <w:tr w:rsidR="000367E0" w:rsidRPr="004D2D0D" w:rsidTr="006A69FA">
        <w:trPr>
          <w:gridAfter w:val="2"/>
          <w:wAfter w:w="50" w:type="dxa"/>
          <w:trHeight w:val="67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14"/>
                <w:szCs w:val="24"/>
              </w:rPr>
            </w:pPr>
          </w:p>
        </w:tc>
      </w:tr>
      <w:tr w:rsidR="000367E0" w:rsidRPr="004D2D0D" w:rsidTr="006A69FA">
        <w:trPr>
          <w:gridAfter w:val="2"/>
          <w:wAfter w:w="50" w:type="dxa"/>
          <w:trHeight w:val="26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(место нахождения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устройств)</w:t>
            </w:r>
          </w:p>
        </w:tc>
      </w:tr>
      <w:tr w:rsidR="000367E0" w:rsidRPr="004D2D0D" w:rsidTr="006A69FA">
        <w:trPr>
          <w:gridBefore w:val="1"/>
          <w:gridAfter w:val="1"/>
          <w:wBefore w:w="30" w:type="dxa"/>
          <w:wAfter w:w="20" w:type="dxa"/>
          <w:trHeight w:val="54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 xml:space="preserve">5. Количество точек присоединения с указанием технических параметров элементов </w:t>
            </w:r>
            <w:proofErr w:type="spellStart"/>
            <w:r w:rsidRPr="004D2D0D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sz w:val="24"/>
                <w:szCs w:val="24"/>
              </w:rPr>
              <w:t xml:space="preserve"> устройств:</w:t>
            </w:r>
          </w:p>
        </w:tc>
      </w:tr>
      <w:tr w:rsidR="000367E0" w:rsidRPr="004D2D0D" w:rsidTr="006A69FA">
        <w:trPr>
          <w:gridBefore w:val="1"/>
          <w:gridAfter w:val="1"/>
          <w:wBefore w:w="30" w:type="dxa"/>
          <w:wAfter w:w="20" w:type="dxa"/>
          <w:trHeight w:val="64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7E0" w:rsidRPr="004D2D0D" w:rsidTr="006A69FA">
        <w:trPr>
          <w:gridBefore w:val="1"/>
          <w:gridAfter w:val="1"/>
          <w:wBefore w:w="30" w:type="dxa"/>
          <w:wAfter w:w="20" w:type="dxa"/>
          <w:trHeight w:val="537"/>
        </w:trPr>
        <w:tc>
          <w:tcPr>
            <w:tcW w:w="1034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iCs/>
                <w:sz w:val="24"/>
                <w:szCs w:val="24"/>
              </w:rPr>
              <w:t>(описание существующей сети для присоединения максимальной мощности (вновь или дополнительно) или (и) планируемых точек присоединения)</w:t>
            </w:r>
          </w:p>
        </w:tc>
      </w:tr>
      <w:tr w:rsidR="000367E0" w:rsidRPr="004D2D0D" w:rsidTr="006A69FA">
        <w:trPr>
          <w:gridBefore w:val="1"/>
          <w:gridAfter w:val="1"/>
          <w:wBefore w:w="30" w:type="dxa"/>
          <w:wAfter w:w="20" w:type="dxa"/>
          <w:trHeight w:val="67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br w:type="page"/>
              <w:t xml:space="preserve">6. Максимальная мощность </w:t>
            </w:r>
            <w:proofErr w:type="spellStart"/>
            <w:r w:rsidRPr="004D2D0D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sz w:val="24"/>
                <w:szCs w:val="24"/>
              </w:rPr>
              <w:t xml:space="preserve"> устройств (присоединяемых и ранее присоединенных) составляет:</w:t>
            </w:r>
            <w:r w:rsidRPr="004D2D0D">
              <w:rPr>
                <w:rFonts w:ascii="Times New Roman" w:hAnsi="Times New Roman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sz w:val="24"/>
                <w:szCs w:val="24"/>
              </w:rPr>
              <w:t>, с распределением по точкам присоединения: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 xml:space="preserve">      точка присоединения _________ - ___________ кВт;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 xml:space="preserve">      точка присоединения _________ - ___________ кВт;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 xml:space="preserve">      в том числе:</w:t>
            </w:r>
            <w:r w:rsidRPr="004D2D0D">
              <w:rPr>
                <w:rFonts w:ascii="Times New Roman" w:hAnsi="Times New Roman"/>
                <w:sz w:val="24"/>
                <w:szCs w:val="24"/>
              </w:rPr>
              <w:br/>
              <w:t xml:space="preserve">а) Максимальная мощность присоединяемых </w:t>
            </w:r>
            <w:proofErr w:type="spellStart"/>
            <w:r w:rsidRPr="004D2D0D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sz w:val="24"/>
                <w:szCs w:val="24"/>
              </w:rPr>
              <w:t xml:space="preserve"> устройств составляет:</w:t>
            </w:r>
            <w:r w:rsidRPr="004D2D0D">
              <w:rPr>
                <w:rFonts w:ascii="Times New Roman" w:hAnsi="Times New Roman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sz w:val="24"/>
                <w:szCs w:val="24"/>
              </w:rPr>
              <w:t>, со следующим распределением по точкам присоединения: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 xml:space="preserve">      точка присоединения _________ - ___________ кВт;</w:t>
            </w:r>
          </w:p>
        </w:tc>
      </w:tr>
    </w:tbl>
    <w:p w:rsidR="000367E0" w:rsidRDefault="000367E0" w:rsidP="000367E0"/>
    <w:p w:rsidR="000367E0" w:rsidRPr="004D2D0D" w:rsidRDefault="000367E0" w:rsidP="000367E0"/>
    <w:tbl>
      <w:tblPr>
        <w:tblW w:w="1036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282"/>
        <w:gridCol w:w="1412"/>
        <w:gridCol w:w="1774"/>
        <w:gridCol w:w="69"/>
        <w:gridCol w:w="284"/>
        <w:gridCol w:w="327"/>
        <w:gridCol w:w="1514"/>
        <w:gridCol w:w="284"/>
        <w:gridCol w:w="50"/>
        <w:gridCol w:w="606"/>
        <w:gridCol w:w="911"/>
        <w:gridCol w:w="1543"/>
        <w:gridCol w:w="1292"/>
      </w:tblGrid>
      <w:tr w:rsidR="000367E0" w:rsidRPr="004D2D0D" w:rsidTr="006A69FA">
        <w:trPr>
          <w:gridBefore w:val="1"/>
          <w:wBefore w:w="15" w:type="dxa"/>
          <w:trHeight w:val="268"/>
        </w:trPr>
        <w:tc>
          <w:tcPr>
            <w:tcW w:w="103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0367E0" w:rsidRPr="004D2D0D" w:rsidTr="006A69FA">
        <w:trPr>
          <w:gridBefore w:val="1"/>
          <w:wBefore w:w="15" w:type="dxa"/>
          <w:trHeight w:val="322"/>
        </w:trPr>
        <w:tc>
          <w:tcPr>
            <w:tcW w:w="34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8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0367E0" w:rsidRPr="004D2D0D" w:rsidTr="006A69FA">
        <w:trPr>
          <w:gridBefore w:val="1"/>
          <w:wBefore w:w="15" w:type="dxa"/>
          <w:trHeight w:val="215"/>
        </w:trPr>
        <w:tc>
          <w:tcPr>
            <w:tcW w:w="34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(регистрационные номер и дата заявки)</w:t>
            </w:r>
          </w:p>
        </w:tc>
      </w:tr>
      <w:tr w:rsidR="000367E0" w:rsidRPr="004D2D0D" w:rsidTr="006A69FA">
        <w:trPr>
          <w:gridBefore w:val="1"/>
          <w:wBefore w:w="15" w:type="dxa"/>
          <w:trHeight w:val="1397"/>
        </w:trPr>
        <w:tc>
          <w:tcPr>
            <w:tcW w:w="1034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 xml:space="preserve">      точка присоединения _________ - ___________ кВт;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 xml:space="preserve">б) Максимальная мощность ранее присоединенных в данной точке присоединения </w:t>
            </w:r>
            <w:proofErr w:type="spellStart"/>
            <w:r w:rsidRPr="004D2D0D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sz w:val="24"/>
                <w:szCs w:val="24"/>
              </w:rPr>
              <w:t xml:space="preserve"> устройств составляет:</w:t>
            </w:r>
            <w:r w:rsidRPr="004D2D0D">
              <w:rPr>
                <w:rFonts w:ascii="Times New Roman" w:hAnsi="Times New Roman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sz w:val="24"/>
                <w:szCs w:val="24"/>
              </w:rPr>
              <w:t>, со следующим распределением по точкам присоединения: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 xml:space="preserve">      точка присоединения _________ - ___________ кВт;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 xml:space="preserve">      точка присоединения _________ - ___________ кВт.</w:t>
            </w:r>
          </w:p>
        </w:tc>
      </w:tr>
      <w:tr w:rsidR="000367E0" w:rsidRPr="004D2D0D" w:rsidTr="006A69FA">
        <w:trPr>
          <w:trHeight w:val="268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Заявляемая категория надежности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устройств:</w:t>
            </w:r>
          </w:p>
        </w:tc>
      </w:tr>
      <w:tr w:rsidR="000367E0" w:rsidRPr="004D2D0D" w:rsidTr="006A69FA">
        <w:trPr>
          <w:trHeight w:val="268"/>
        </w:trPr>
        <w:tc>
          <w:tcPr>
            <w:tcW w:w="1036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II категория      кВт; III категория      кВт.</w:t>
            </w:r>
          </w:p>
        </w:tc>
      </w:tr>
      <w:tr w:rsidR="000367E0" w:rsidRPr="004D2D0D" w:rsidTr="006A69FA">
        <w:trPr>
          <w:trHeight w:val="284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Характер нагрузки (вид экономической деятельности заявителя):</w:t>
            </w:r>
          </w:p>
        </w:tc>
      </w:tr>
      <w:tr w:rsidR="000367E0" w:rsidRPr="004D2D0D" w:rsidTr="006A69FA">
        <w:trPr>
          <w:trHeight w:val="284"/>
        </w:trPr>
        <w:tc>
          <w:tcPr>
            <w:tcW w:w="1036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7E0" w:rsidRPr="004D2D0D" w:rsidTr="006A69FA">
        <w:trPr>
          <w:trHeight w:val="540"/>
        </w:trPr>
        <w:tc>
          <w:tcPr>
            <w:tcW w:w="10363" w:type="dxa"/>
            <w:gridSpan w:val="14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Сроки проектирования и поэтапного введения в эксплуатацию объекта (в том числе по этапам 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очередям), планируемое поэтапное распределение мощности:</w:t>
            </w:r>
          </w:p>
        </w:tc>
      </w:tr>
      <w:tr w:rsidR="000367E0" w:rsidRPr="004D2D0D" w:rsidTr="006A69FA">
        <w:trPr>
          <w:trHeight w:val="230"/>
        </w:trPr>
        <w:tc>
          <w:tcPr>
            <w:tcW w:w="1036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7E0" w:rsidRPr="004D2D0D" w:rsidTr="006A69FA">
        <w:trPr>
          <w:trHeight w:val="268"/>
        </w:trPr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Этап/ очередь строительства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проектирования ЭПУ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(месяц, год)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введения ЭПУ в эксплуатацию (месяц, год)</w:t>
            </w:r>
          </w:p>
        </w:tc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Максимальная мощность ЭПУ, кВт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надежности</w:t>
            </w:r>
          </w:p>
        </w:tc>
      </w:tr>
      <w:tr w:rsidR="000367E0" w:rsidRPr="004D2D0D" w:rsidTr="006A69FA">
        <w:trPr>
          <w:trHeight w:val="268"/>
        </w:trPr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0367E0" w:rsidRPr="004D2D0D" w:rsidTr="006A69FA">
        <w:trPr>
          <w:trHeight w:val="268"/>
        </w:trPr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0367E0" w:rsidRPr="004D2D0D" w:rsidTr="006A69FA">
        <w:trPr>
          <w:trHeight w:val="268"/>
        </w:trPr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0367E0" w:rsidRPr="004D2D0D" w:rsidTr="006A69FA">
        <w:trPr>
          <w:trHeight w:val="540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10. Порядок расчета и условия рассрочки внесения платы за технологическое присоединение по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договору осуществляется по:</w:t>
            </w:r>
          </w:p>
        </w:tc>
      </w:tr>
      <w:tr w:rsidR="000367E0" w:rsidRPr="004D2D0D" w:rsidTr="006A69FA">
        <w:trPr>
          <w:trHeight w:val="268"/>
        </w:trPr>
        <w:tc>
          <w:tcPr>
            <w:tcW w:w="10363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367E0" w:rsidRPr="004D2D0D" w:rsidTr="006A69FA">
        <w:trPr>
          <w:trHeight w:val="179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(указать выбранный вариант: вариант 1, вариант 2)</w:t>
            </w:r>
          </w:p>
        </w:tc>
      </w:tr>
      <w:tr w:rsidR="000367E0" w:rsidRPr="004D2D0D" w:rsidTr="006A69FA">
        <w:trPr>
          <w:trHeight w:val="4200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 xml:space="preserve">а) </w:t>
            </w:r>
            <w:r w:rsidRPr="004D2D0D">
              <w:rPr>
                <w:rFonts w:ascii="Times New Roman" w:hAnsi="Times New Roman"/>
                <w:b/>
                <w:color w:val="000000"/>
              </w:rPr>
              <w:t>вариант 1</w:t>
            </w:r>
            <w:r w:rsidRPr="004D2D0D">
              <w:rPr>
                <w:rFonts w:ascii="Times New Roman" w:hAnsi="Times New Roman"/>
                <w:color w:val="000000"/>
              </w:rPr>
              <w:t>, при котором: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firstLine="299"/>
              <w:jc w:val="both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15 процентов платы за технологическое присоединение вносятся в течение 15 дней с даты заключения договора;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firstLine="299"/>
              <w:jc w:val="both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30 процентов платы за технологическое присоединение вносятся в течение 60 дней с даты заключения договора, но не позже даты фактического присоединения;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firstLine="299"/>
              <w:jc w:val="both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 xml:space="preserve">45 процентов платы за технологическое присоединение вносятся в течение 15 дней со дня фактического присоединения; 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firstLine="299"/>
              <w:jc w:val="both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firstLine="15"/>
              <w:jc w:val="both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 xml:space="preserve">б) </w:t>
            </w:r>
            <w:r w:rsidRPr="004D2D0D">
              <w:rPr>
                <w:rFonts w:ascii="Times New Roman" w:hAnsi="Times New Roman"/>
                <w:b/>
                <w:color w:val="000000"/>
              </w:rPr>
              <w:t>вариант 2</w:t>
            </w:r>
            <w:r w:rsidRPr="004D2D0D">
              <w:rPr>
                <w:rFonts w:ascii="Times New Roman" w:hAnsi="Times New Roman"/>
                <w:color w:val="000000"/>
              </w:rPr>
              <w:t>, при котором: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firstLine="299"/>
              <w:jc w:val="both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Внесение авансового платежа в размере 5 процентов размера платы за технологическое присоединение;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284"/>
              <w:jc w:val="both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28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4D2D0D">
              <w:rPr>
                <w:rFonts w:ascii="Times New Roman" w:hAnsi="Times New Roman"/>
                <w:i/>
                <w:color w:val="000000"/>
              </w:rPr>
              <w:t xml:space="preserve">п.10 заполняется только заявителями, максимальная мощность </w:t>
            </w:r>
            <w:proofErr w:type="spellStart"/>
            <w:r w:rsidRPr="004D2D0D">
              <w:rPr>
                <w:rFonts w:ascii="Times New Roman" w:hAnsi="Times New Roman"/>
                <w:i/>
                <w:color w:val="00000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color w:val="000000"/>
              </w:rPr>
              <w:t xml:space="preserve"> устройств которых составляет свыше 15 и до 150 кВт  включительно (с учетом ранее присоединенной в данной точке присоединения мощности).</w:t>
            </w:r>
          </w:p>
        </w:tc>
      </w:tr>
      <w:tr w:rsidR="000367E0" w:rsidRPr="004D2D0D" w:rsidTr="006A69FA">
        <w:trPr>
          <w:gridBefore w:val="1"/>
          <w:wBefore w:w="15" w:type="dxa"/>
          <w:trHeight w:val="361"/>
        </w:trPr>
        <w:tc>
          <w:tcPr>
            <w:tcW w:w="10348" w:type="dxa"/>
            <w:gridSpan w:val="13"/>
            <w:tcBorders>
              <w:top w:val="nil"/>
              <w:left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11. Гарантирующий поставщик 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организация), с которой планируется</w:t>
            </w:r>
          </w:p>
        </w:tc>
      </w:tr>
      <w:tr w:rsidR="000367E0" w:rsidRPr="004D2D0D" w:rsidTr="006A69FA">
        <w:trPr>
          <w:gridBefore w:val="1"/>
          <w:wBefore w:w="15" w:type="dxa"/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6" w:type="dxa"/>
            <w:gridSpan w:val="12"/>
            <w:tcBorders>
              <w:lef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электроснабжения</w:t>
            </w:r>
          </w:p>
        </w:tc>
      </w:tr>
      <w:tr w:rsidR="000367E0" w:rsidRPr="004D2D0D" w:rsidTr="006A69FA">
        <w:trPr>
          <w:gridBefore w:val="1"/>
          <w:wBefore w:w="15" w:type="dxa"/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6" w:type="dxa"/>
            <w:gridSpan w:val="12"/>
            <w:tcBorders>
              <w:lef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7E0" w:rsidRPr="004D2D0D" w:rsidTr="006A69FA">
        <w:trPr>
          <w:gridBefore w:val="1"/>
          <w:wBefore w:w="15" w:type="dxa"/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6" w:type="dxa"/>
            <w:gridSpan w:val="12"/>
            <w:tcBorders>
              <w:lef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купли-продажи электрической энергии (мощности)</w:t>
            </w:r>
          </w:p>
        </w:tc>
      </w:tr>
      <w:tr w:rsidR="000367E0" w:rsidRPr="004D2D0D" w:rsidTr="006A69FA">
        <w:trPr>
          <w:gridBefore w:val="1"/>
          <w:wBefore w:w="15" w:type="dxa"/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6" w:type="dxa"/>
            <w:gridSpan w:val="12"/>
            <w:tcBorders>
              <w:lef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7E0" w:rsidRPr="004D2D0D" w:rsidTr="006A69FA">
        <w:trPr>
          <w:gridBefore w:val="1"/>
          <w:wBefore w:w="15" w:type="dxa"/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 «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Кузбассэнергосбыт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«МЭФ»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7E0" w:rsidRPr="004D2D0D" w:rsidTr="006A69FA">
        <w:trPr>
          <w:gridBefore w:val="1"/>
          <w:wBefore w:w="15" w:type="dxa"/>
          <w:trHeight w:val="284"/>
        </w:trPr>
        <w:tc>
          <w:tcPr>
            <w:tcW w:w="10348" w:type="dxa"/>
            <w:gridSpan w:val="13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иного гарантирующего поставщика)</w:t>
            </w:r>
          </w:p>
        </w:tc>
      </w:tr>
    </w:tbl>
    <w:p w:rsidR="000367E0" w:rsidRPr="004D2D0D" w:rsidRDefault="000367E0" w:rsidP="000367E0">
      <w:pPr>
        <w:spacing w:line="240" w:lineRule="auto"/>
      </w:pPr>
    </w:p>
    <w:p w:rsidR="000367E0" w:rsidRDefault="000367E0" w:rsidP="000367E0">
      <w:pPr>
        <w:spacing w:line="240" w:lineRule="auto"/>
      </w:pPr>
    </w:p>
    <w:p w:rsidR="000367E0" w:rsidRPr="004D2D0D" w:rsidRDefault="000367E0" w:rsidP="000367E0">
      <w:pPr>
        <w:spacing w:line="240" w:lineRule="auto"/>
      </w:pP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1"/>
        <w:gridCol w:w="407"/>
        <w:gridCol w:w="141"/>
        <w:gridCol w:w="3402"/>
        <w:gridCol w:w="142"/>
        <w:gridCol w:w="284"/>
        <w:gridCol w:w="283"/>
        <w:gridCol w:w="142"/>
        <w:gridCol w:w="283"/>
        <w:gridCol w:w="284"/>
        <w:gridCol w:w="142"/>
        <w:gridCol w:w="283"/>
        <w:gridCol w:w="284"/>
        <w:gridCol w:w="283"/>
        <w:gridCol w:w="284"/>
        <w:gridCol w:w="141"/>
      </w:tblGrid>
      <w:tr w:rsidR="000367E0" w:rsidRPr="004D2D0D" w:rsidTr="006A69FA">
        <w:trPr>
          <w:trHeight w:val="268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lastRenderedPageBreak/>
              <w:br w:type="page"/>
            </w: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367E0" w:rsidRPr="004D2D0D" w:rsidTr="006A69FA">
        <w:trPr>
          <w:trHeight w:val="322"/>
        </w:trPr>
        <w:tc>
          <w:tcPr>
            <w:tcW w:w="3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78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0367E0" w:rsidRPr="004D2D0D" w:rsidTr="006A69FA">
        <w:trPr>
          <w:trHeight w:val="215"/>
        </w:trPr>
        <w:tc>
          <w:tcPr>
            <w:tcW w:w="3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835" w:type="dxa"/>
            <w:gridSpan w:val="12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(регистрационные номер и дата заявки)</w:t>
            </w:r>
          </w:p>
        </w:tc>
      </w:tr>
      <w:tr w:rsidR="000367E0" w:rsidRPr="004D2D0D" w:rsidTr="006A69FA">
        <w:trPr>
          <w:trHeight w:val="284"/>
        </w:trPr>
        <w:tc>
          <w:tcPr>
            <w:tcW w:w="10206" w:type="dxa"/>
            <w:gridSpan w:val="16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11.1. Наименование субъекта розничного рынка и реквизиты договора, обеспечивающего продажу электрической энергии (мощности) на розничном рынке (при наличии)</w:t>
            </w:r>
          </w:p>
        </w:tc>
      </w:tr>
      <w:tr w:rsidR="000367E0" w:rsidRPr="004D2D0D" w:rsidTr="006A69FA">
        <w:trPr>
          <w:trHeight w:hRule="exact" w:val="284"/>
        </w:trPr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</w:tcBorders>
            <w:vAlign w:val="bottom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</w:p>
          <w:p w:rsidR="000367E0" w:rsidRPr="004D2D0D" w:rsidRDefault="000367E0" w:rsidP="006A69FA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sz w:val="13"/>
                <w:szCs w:val="13"/>
              </w:rPr>
              <w:t>.</w:t>
            </w:r>
          </w:p>
        </w:tc>
      </w:tr>
      <w:tr w:rsidR="000367E0" w:rsidRPr="004D2D0D" w:rsidTr="006A69FA">
        <w:trPr>
          <w:trHeight w:val="284"/>
        </w:trPr>
        <w:tc>
          <w:tcPr>
            <w:tcW w:w="10206" w:type="dxa"/>
            <w:gridSpan w:val="16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hanging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субъекта розничного рынка)                       (номер договора)                                    (дата договора)</w:t>
            </w:r>
          </w:p>
        </w:tc>
      </w:tr>
      <w:tr w:rsidR="000367E0" w:rsidRPr="004D2D0D" w:rsidTr="006A69FA">
        <w:trPr>
          <w:trHeight w:val="268"/>
        </w:trPr>
        <w:tc>
          <w:tcPr>
            <w:tcW w:w="1020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10. Ценовая категория, условия почасового планирования потребления электрической энергии и иные существенные условия договора, обеспечивающего продажу электрической энергии (мощности) на розничном рынке :</w:t>
            </w:r>
          </w:p>
        </w:tc>
      </w:tr>
      <w:tr w:rsidR="000367E0" w:rsidRPr="004D2D0D" w:rsidTr="006A69FA">
        <w:trPr>
          <w:trHeight w:val="268"/>
        </w:trPr>
        <w:tc>
          <w:tcPr>
            <w:tcW w:w="1020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tabs>
                <w:tab w:val="left" w:pos="3418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367E0" w:rsidRPr="004D2D0D" w:rsidTr="006A69FA">
        <w:trPr>
          <w:trHeight w:val="268"/>
        </w:trPr>
        <w:tc>
          <w:tcPr>
            <w:tcW w:w="10206" w:type="dxa"/>
            <w:gridSpan w:val="16"/>
            <w:tcBorders>
              <w:top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(Третья ценовая категория - для объемов покупки электрической энергии (мощности), в отношении которых осуществляется почасовой учет,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      </w:r>
            <w:proofErr w:type="spellStart"/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одноставочном</w:t>
            </w:r>
            <w:proofErr w:type="spellEnd"/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выражении;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Четвертая ценовая категория - для объемов покупки электрической энергии (мощности), в отношении которых осуществляется почасовой учет,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      </w:r>
            <w:proofErr w:type="spellStart"/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двухставочном</w:t>
            </w:r>
            <w:proofErr w:type="spellEnd"/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выражении;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Пятая ценовая категория - для объемов покупки электрической энергии (мощности), в отношении которых за расчетный период осуществляются почасовое планирование и учет, а стоимость услуг по передаче электрической энергии определяется по тарифу на услуги по передаче электрической энергии в </w:t>
            </w:r>
            <w:proofErr w:type="spellStart"/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одноставочном</w:t>
            </w:r>
            <w:proofErr w:type="spellEnd"/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выражении;</w:t>
            </w:r>
          </w:p>
          <w:p w:rsidR="000367E0" w:rsidRPr="004D2D0D" w:rsidRDefault="000367E0" w:rsidP="006A69FA">
            <w:pPr>
              <w:widowControl w:val="0"/>
              <w:tabs>
                <w:tab w:val="left" w:pos="3418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Шестая ценовая категория - для объемов покупки электрической энергии (мощности), в отношении которых за расчетный период осуществляются почасовое планирование и учет, а стоимость услуг по передаче электрической энергии определяется по тарифу на услуги по передаче электрической энергии в </w:t>
            </w:r>
            <w:proofErr w:type="spellStart"/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двухставочном</w:t>
            </w:r>
            <w:proofErr w:type="spellEnd"/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выражении.)</w:t>
            </w:r>
          </w:p>
        </w:tc>
      </w:tr>
      <w:tr w:rsidR="000367E0" w:rsidRPr="004D2D0D" w:rsidTr="006A69FA">
        <w:trPr>
          <w:trHeight w:val="268"/>
        </w:trPr>
        <w:tc>
          <w:tcPr>
            <w:tcW w:w="10206" w:type="dxa"/>
            <w:gridSpan w:val="16"/>
            <w:tcBorders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Приложения (отметить только прилагаемые документы):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0367E0" w:rsidRPr="004D2D0D" w:rsidTr="006A69FA">
        <w:trPr>
          <w:trHeight w:hRule="exact" w:val="6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AC99E" wp14:editId="3CB582B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127635</wp:posOffset>
                      </wp:positionV>
                      <wp:extent cx="158750" cy="158750"/>
                      <wp:effectExtent l="0" t="0" r="0" b="0"/>
                      <wp:wrapNone/>
                      <wp:docPr id="6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49C1D" id="Rectangle 24" o:spid="_x0000_s1026" style="position:absolute;margin-left:4.9pt;margin-top:10.05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utHgIAAD0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qylnTljq&#10;0WdSTbitUWwyTQL1PlSU9+QfMZUY/APIb4E5WHWUpu4Qoe+UaIhWmfKLFxeSE+gq2/QfoCF4sYuQ&#10;tTq0aBMgqcAOuSXHc0vUITJJP8vZ/HpGjZMUOtnpBVE9X/YY4jsFliWj5kjcM7jYP4Q4pD6nZPJg&#10;dLPWxmQHt5uVQbYXNB3r/GX+VONlmnGsr/nNbDLLyC9i4RJinL+/QVgdacyNtjWfn5NElVR76xqi&#10;KaootBlsqs64k4xJuaEDG2iOpCLCMMO0c2R0gD8462l+ax6+7wQqzsx7R524KafTNPDZmc6uJ+Tg&#10;ZWRzGRFOElTNI2eDuYrDkuw86m1HL5W5dgd31L1WZ2VTZwdWJ7I0o7k3p31KS3Dp56xfW7/8CQAA&#10;//8DAFBLAwQUAAYACAAAACEAtOEk39sAAAAGAQAADwAAAGRycy9kb3ducmV2LnhtbEzOMU/DMBAF&#10;4B2J/2AdEhu1kxZE0zgVAhWJsU0XtkvsJoH4HMVOG/j1HBOMT+/07su3s+vF2Y6h86QhWSgQlmpv&#10;Omo0HMvd3SOIEJEM9p6shi8bYFtcX+WYGX+hvT0fYiN4hEKGGtoYh0zKULfWYVj4wRJ3Jz86jBzH&#10;RpoRLzzuepkq9SAddsQfWhzsc2vrz8PkNFRdesTvffmq3Hq3jG9z+TG9v2h9ezM/bUBEO8e/Y/jl&#10;Mx0KNlV+IhNEr2HN8KghVQkIrpcrzpWG1X0Cssjlf37xAwAA//8DAFBLAQItABQABgAIAAAAIQC2&#10;gziS/gAAAOEBAAATAAAAAAAAAAAAAAAAAAAAAABbQ29udGVudF9UeXBlc10ueG1sUEsBAi0AFAAG&#10;AAgAAAAhADj9If/WAAAAlAEAAAsAAAAAAAAAAAAAAAAALwEAAF9yZWxzLy5yZWxzUEsBAi0AFAAG&#10;AAgAAAAhAGqC+60eAgAAPQQAAA4AAAAAAAAAAAAAAAAALgIAAGRycy9lMm9Eb2MueG1sUEsBAi0A&#10;FAAGAAgAAAAhALThJN/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pStyle w:val="TableParagraph"/>
              <w:ind w:left="102" w:right="53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План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расположения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устройств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(ЭПУ)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которые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необходимо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присоединить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к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электрическим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сетям</w:t>
            </w:r>
            <w:r w:rsidRPr="004D2D0D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организации.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План содержит</w:t>
            </w:r>
            <w:r w:rsidRPr="004D2D0D">
              <w:rPr>
                <w:rFonts w:ascii="Times New Roman" w:hAnsi="Times New Roman"/>
                <w:i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сведения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географическом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расположении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участка,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котором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находятся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(будут находиться)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ЭПУ, а также расположение самих ЭПУ на земельном участке.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0" w:rsidRPr="004D2D0D" w:rsidRDefault="000367E0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0367E0" w:rsidRPr="004D2D0D" w:rsidTr="006A69FA">
        <w:trPr>
          <w:trHeight w:val="3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7E0" w:rsidRPr="004D2D0D" w:rsidRDefault="000367E0" w:rsidP="006A69F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64C242" wp14:editId="267D29A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48260</wp:posOffset>
                      </wp:positionV>
                      <wp:extent cx="158750" cy="158750"/>
                      <wp:effectExtent l="0" t="0" r="0" b="0"/>
                      <wp:wrapNone/>
                      <wp:docPr id="6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12083" id="Rectangle 25" o:spid="_x0000_s1026" style="position:absolute;margin-left:5.5pt;margin-top:3.8pt;width:12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rjHAIAAD0EAAAOAAAAZHJzL2Uyb0RvYy54bWysU9tu2zAMfR+wfxD0vjjJkjY14hRFugwD&#10;uq1Ytw9gZNkWptsoJU739aXkNMsu2MMwPwikSR0dHpLL64PRbC8xKGcrPhmNOZNWuFrZtuJfPm9e&#10;LTgLEWwN2llZ8UcZ+PXq5Ytl70s5dZ3TtURGIDaUva94F6MviyKIThoII+elpWDj0EAkF9uiRugJ&#10;3ehiOh5fFL3D2qMTMgT6ezsE+SrjN40U8WPTBBmZrjhxi/nEfG7TWayWULYIvlPiSAP+gYUBZenR&#10;E9QtRGA7VL9BGSXQBdfEkXCmcE2jhMw1UDWT8S/VPHTgZa6FxAn+JFP4f7Diw/4emaorfvGaMwuG&#10;evSJVAPbasmm8yRQ70NJeQ/+HlOJwd858TUw69YdpckbRNd3EmqiNUn5xU8XkhPoKtv2711N8LCL&#10;Lmt1aNAkQFKBHXJLHk8tkYfIBP2czBeXc2qcoNDRTi9A+XzZY4hvpTMsGRVH4p7BYX8X4pD6nJLJ&#10;O63qjdI6O9hu1xrZHmg6NvnL/KnG8zRtWV/xqzmp8XeIcf7+BGFUpDHXylR8cUqCMqn2xtZEE8oI&#10;Sg82VaftUcak3NCBrasfSUV0wwzTzpHROfzOWU/zW/HwbQcoOdPvLHXiajKbpYHPzmx+OSUHzyPb&#10;8whYQVAVj5wN5joOS7LzqNqOXprk2q27oe41KiubOjuwOpKlGc29Oe5TWoJzP2f92PrVEwAAAP//&#10;AwBQSwMEFAAGAAgAAAAhAFzsyzTaAAAABgEAAA8AAABkcnMvZG93bnJldi54bWxMj8FOwzAMhu9I&#10;vENkJG4sXScVKE0nBBoSx627cHMb0xYap2rSrfD0mBOcrE+/9ftzsV3coE40hd6zgfUqAUXceNtz&#10;a+BY7W7uQIWIbHHwTAa+KMC2vLwoMLf+zHs6HWKrpIRDjga6GMdc69B05DCs/Egs2bufHEbBqdV2&#10;wrOUu0GnSZJphz3LhQ5Heuqo+TzMzkDdp0f83lcvibvfbeLrUn3Mb8/GXF8tjw+gIi3xbxl+9UUd&#10;SnGq/cw2qEF4La9EA7cZKIk3mWAtM81Al4X+r1/+AAAA//8DAFBLAQItABQABgAIAAAAIQC2gziS&#10;/gAAAOEBAAATAAAAAAAAAAAAAAAAAAAAAABbQ29udGVudF9UeXBlc10ueG1sUEsBAi0AFAAGAAgA&#10;AAAhADj9If/WAAAAlAEAAAsAAAAAAAAAAAAAAAAALwEAAF9yZWxzLy5yZWxzUEsBAi0AFAAGAAgA&#10;AAAhAMkMOuMcAgAAPQQAAA4AAAAAAAAAAAAAAAAALgIAAGRycy9lMm9Eb2MueG1sUEsBAi0AFAAG&#10;AAgAAAAhAFzsyzT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pStyle w:val="TableParagraph"/>
              <w:ind w:left="102" w:right="229" w:firstLine="33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Перечень и мощность </w:t>
            </w:r>
            <w:proofErr w:type="spellStart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устройств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которые могут быть присоединены к устройствам противоаварийной и режимной автоматики.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7E0" w:rsidRPr="004D2D0D" w:rsidRDefault="000367E0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0367E0" w:rsidRPr="004D2D0D" w:rsidTr="006A69FA">
        <w:trPr>
          <w:trHeight w:val="16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7E0" w:rsidRPr="004D2D0D" w:rsidRDefault="000367E0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B3D70B" wp14:editId="504D7FA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474345</wp:posOffset>
                      </wp:positionV>
                      <wp:extent cx="158750" cy="158750"/>
                      <wp:effectExtent l="0" t="0" r="0" b="0"/>
                      <wp:wrapNone/>
                      <wp:docPr id="6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BA108" id="Rectangle 26" o:spid="_x0000_s1026" style="position:absolute;margin-left:5.2pt;margin-top:37.35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3PHgIAAD0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FwVnVvTU&#10;o8+kmrCtUaxYRIEG50vKe3KPGEv07gHkN88srDtKU3eIMHRK1EQrj/nZiwvR8XSVbYcPUBO82AVI&#10;Wh0a7CMgqcAOqSXHc0vUITBJP/P59dWcGicpdLLjC6J8vuzQh3cKehaNiiNxT+Bi/+DDmPqcksiD&#10;0fVGG5McbLdrg2wvaDo26Uv8qcbLNGPZUPGbeTFPyC9i/hJimr6/QfQ60Jgb3Vf8+pwkyqjaW1sT&#10;TVEGoc1oU3XGnmSMyo0d2EJ9JBURxhmmnSOjA/zB2UDzW3H/fSdQcWbeW+rETT6bxYFPzmx+VZCD&#10;l5HtZURYSVAVD5yN5jqMS7JzqNuOXspT7RbuqHuNTsrGzo6sTmRpRlNvTvsUl+DST1m/tn71EwAA&#10;//8DAFBLAwQUAAYACAAAACEAuMDRZdsAAAAHAQAADwAAAGRycy9kb3ducmV2LnhtbEyOwU7DMBBE&#10;70j8g7VI3KhNWwgJcSoEKhLHNr1wc+IlCcTrKHbawNeznMrxaUYzL9/MrhdHHEPnScPtQoFAqr3t&#10;qNFwKLc3DyBCNGRN7wk1fGOATXF5kZvM+hPt8LiPjeARCpnR0MY4ZFKGukVnwsIPSJx9+NGZyDg2&#10;0o7mxOOul0ul7qUzHfFDawZ8brH+2k9OQ9UtD+ZnV74ql25X8W0uP6f3F62vr+anRxAR53guw58+&#10;q0PBTpWfyAbRM6s1NzUk6wQE56s75kpDmiYgi1z+9y9+AQAA//8DAFBLAQItABQABgAIAAAAIQC2&#10;gziS/gAAAOEBAAATAAAAAAAAAAAAAAAAAAAAAABbQ29udGVudF9UeXBlc10ueG1sUEsBAi0AFAAG&#10;AAgAAAAhADj9If/WAAAAlAEAAAsAAAAAAAAAAAAAAAAALwEAAF9yZWxzLy5yZWxzUEsBAi0AFAAG&#10;AAgAAAAhALQ2Pc8eAgAAPQQAAA4AAAAAAAAAAAAAAAAALgIAAGRycy9lMm9Eb2MueG1sUEsBAi0A&#10;FAAGAAgAAAAhALjA0WX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pStyle w:val="TableParagraph"/>
              <w:ind w:left="102" w:right="229" w:firstLine="33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документов,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право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собственности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иное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предусмотренное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законом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основание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6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объект</w:t>
            </w:r>
            <w:r w:rsidRPr="004D2D0D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капитального</w:t>
            </w:r>
            <w:r w:rsidRPr="004D2D0D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4D2D0D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4D2D0D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(или)</w:t>
            </w:r>
            <w:r w:rsidRPr="004D2D0D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земельный</w:t>
            </w:r>
            <w:r w:rsidRPr="004D2D0D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участок,</w:t>
            </w:r>
            <w:r w:rsidRPr="004D2D0D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котором</w:t>
            </w:r>
            <w:r w:rsidRPr="004D2D0D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(в</w:t>
            </w:r>
            <w:r w:rsidRPr="004D2D0D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котором)</w:t>
            </w:r>
            <w:r w:rsidRPr="004D2D0D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расположены</w:t>
            </w:r>
            <w:r w:rsidRPr="004D2D0D">
              <w:rPr>
                <w:rFonts w:ascii="Times New Roman" w:hAnsi="Times New Roman"/>
                <w:spacing w:val="5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(будут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располагаться)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объекты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заявителя,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либо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право</w:t>
            </w:r>
            <w:r w:rsidRPr="004D2D0D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собственности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иное</w:t>
            </w:r>
            <w:r w:rsidRPr="004D2D0D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предусмотренное</w:t>
            </w:r>
            <w:r w:rsidRPr="004D2D0D">
              <w:rPr>
                <w:rFonts w:ascii="Times New Roman" w:hAnsi="Times New Roman"/>
                <w:spacing w:val="6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законом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основание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44"/>
                <w:sz w:val="16"/>
                <w:lang w:val="ru-RU"/>
              </w:rPr>
              <w:t xml:space="preserve"> </w:t>
            </w:r>
            <w:proofErr w:type="spellStart"/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энергопринимающие</w:t>
            </w:r>
            <w:proofErr w:type="spellEnd"/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в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одном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экземпляре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виде</w:t>
            </w:r>
            <w:r w:rsidRPr="004D2D0D">
              <w:rPr>
                <w:rFonts w:ascii="Times New Roman" w:hAnsi="Times New Roman"/>
                <w:i/>
                <w:spacing w:val="4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простой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копии).</w:t>
            </w:r>
            <w:r w:rsidRPr="004D2D0D">
              <w:rPr>
                <w:rFonts w:ascii="Times New Roman" w:hAnsi="Times New Roman"/>
                <w:i/>
                <w:spacing w:val="4"/>
                <w:sz w:val="16"/>
                <w:lang w:val="ru-RU"/>
              </w:rPr>
              <w:t xml:space="preserve"> </w:t>
            </w:r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Например</w:t>
            </w:r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: выписка из единого государственного реестра недвижимости,</w:t>
            </w:r>
            <w:r w:rsidRPr="004D2D0D">
              <w:rPr>
                <w:rFonts w:ascii="Times New Roman" w:hAnsi="Times New Roman"/>
                <w:i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свидетельство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государственной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регистрации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права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(собственности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т.д.),</w:t>
            </w:r>
            <w:r w:rsidRPr="004D2D0D">
              <w:rPr>
                <w:rFonts w:ascii="Times New Roman" w:hAnsi="Times New Roman"/>
                <w:i/>
                <w:spacing w:val="5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действующий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аренды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(с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отметкой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о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государственной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регистрации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сроке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аренды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более</w:t>
            </w:r>
            <w:r w:rsidRPr="004D2D0D">
              <w:rPr>
                <w:rFonts w:ascii="Times New Roman" w:hAnsi="Times New Roman"/>
                <w:i/>
                <w:spacing w:val="6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1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года).</w:t>
            </w:r>
          </w:p>
          <w:p w:rsidR="000367E0" w:rsidRPr="004D2D0D" w:rsidRDefault="000367E0" w:rsidP="006A69FA">
            <w:pPr>
              <w:pStyle w:val="TableParagraph"/>
              <w:ind w:left="102" w:right="230" w:firstLine="33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i/>
                <w:spacing w:val="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долевого</w:t>
            </w:r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участия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правах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объект,</w:t>
            </w:r>
            <w:r w:rsidRPr="004D2D0D">
              <w:rPr>
                <w:rFonts w:ascii="Times New Roman" w:hAnsi="Times New Roman"/>
                <w:i/>
                <w:spacing w:val="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земельный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участок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энергопринимающие</w:t>
            </w:r>
            <w:proofErr w:type="spellEnd"/>
            <w:r w:rsidRPr="004D2D0D">
              <w:rPr>
                <w:rFonts w:ascii="Times New Roman" w:hAnsi="Times New Roman"/>
                <w:i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письменное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согласие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остальных</w:t>
            </w:r>
            <w:r w:rsidRPr="004D2D0D">
              <w:rPr>
                <w:rFonts w:ascii="Times New Roman" w:hAnsi="Times New Roman"/>
                <w:i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собственников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уполномоченного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ими</w:t>
            </w:r>
            <w:r w:rsidRPr="004D2D0D">
              <w:rPr>
                <w:rFonts w:ascii="Times New Roman" w:hAnsi="Times New Roman"/>
                <w:i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лица</w:t>
            </w:r>
            <w:r w:rsidRPr="004D2D0D">
              <w:rPr>
                <w:rFonts w:ascii="Times New Roman" w:hAnsi="Times New Roman"/>
                <w:i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7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оформление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документов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технологическом</w:t>
            </w:r>
            <w:r w:rsidRPr="004D2D0D">
              <w:rPr>
                <w:rFonts w:ascii="Times New Roman" w:hAnsi="Times New Roman"/>
                <w:i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присоединении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имя</w:t>
            </w:r>
            <w:r w:rsidRPr="004D2D0D">
              <w:rPr>
                <w:rFonts w:ascii="Times New Roman" w:hAnsi="Times New Roman"/>
                <w:i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i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и</w:t>
            </w:r>
            <w:r w:rsidRPr="004D2D0D">
              <w:rPr>
                <w:rFonts w:ascii="Times New Roman" w:hAnsi="Times New Roman"/>
                <w:i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осуществления</w:t>
            </w:r>
            <w:r w:rsidRPr="004D2D0D">
              <w:rPr>
                <w:rFonts w:ascii="Times New Roman" w:hAnsi="Times New Roman"/>
                <w:i/>
                <w:spacing w:val="6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необходимых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технических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мероприятий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в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отношении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общего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имущества.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7E0" w:rsidRPr="004D2D0D" w:rsidRDefault="000367E0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0367E0" w:rsidRPr="004D2D0D" w:rsidTr="006A69FA">
        <w:trPr>
          <w:trHeight w:hRule="exact" w:val="15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26645C" wp14:editId="03E4F697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344805</wp:posOffset>
                      </wp:positionV>
                      <wp:extent cx="158750" cy="158750"/>
                      <wp:effectExtent l="0" t="0" r="0" b="0"/>
                      <wp:wrapNone/>
                      <wp:docPr id="6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6ADA2" id="Rectangle 27" o:spid="_x0000_s1026" style="position:absolute;margin-left:4.9pt;margin-top:27.15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7+HgIAAD0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VyVnTljq&#10;0WdSTbitUWwyTwL1PlSU9+QfMZUY/APIb4E5WHWUpu4Qoe+UaIhWmfKLFxeSE+gq2/QfoCF4sYuQ&#10;tTq0aBMgqcAOuSXHc0vUITJJP8vZ9XxGjZMUOtnpBVE9X/YY4jsFliWj5kjcM7jYP4Q4pD6nZPJg&#10;dLPWxmQHt5uVQbYXNB3r/GX+VONlmnGsr/nNbDLLyC9i4RJinL+/QVgdacyNtjW/PieJKqn21jVE&#10;U1RRaDPYVJ1xJxmTckMHNtAcSUWEYYZp58joAH9w1tP81jx83wlUnJn3jjpxU06naeCzM53NJ+Tg&#10;ZWRzGRFOElTNI2eDuYrDkuw86m1HL5W5dgd31L1WZ2VTZwdWJ7I0o7k3p31KS3Dp56xfW7/8CQAA&#10;//8DAFBLAwQUAAYACAAAACEA1ECXS9sAAAAGAQAADwAAAGRycy9kb3ducmV2LnhtbEzOT0+DQBAF&#10;8LuJ32EzJt7sYql/oAyN0dTEY0sv3gbYAsrOEnZp0U/veNLjy5u8+WWb2fbqZEbfOUa4XUSgDFeu&#10;7rhBOBTbm0dQPhDX1Ds2CF/Gwya/vMgord2Zd+a0D42SEfYpIbQhDKnWvmqNJb9wg2Hpjm60FCSO&#10;ja5HOsu47fUyiu61pY7lQ0uDeW5N9bmfLELZLQ/0vSteI5ts4/A2Fx/T+wvi9dX8tAYVzBz+juGX&#10;L3TIxVS6iWuveoRE4AHhbhWDkjpeSS4RHpIYdJ7p//z8BwAA//8DAFBLAQItABQABgAIAAAAIQC2&#10;gziS/gAAAOEBAAATAAAAAAAAAAAAAAAAAAAAAABbQ29udGVudF9UeXBlc10ueG1sUEsBAi0AFAAG&#10;AAgAAAAhADj9If/WAAAAlAEAAAsAAAAAAAAAAAAAAAAALwEAAF9yZWxzLy5yZWxzUEsBAi0AFAAG&#10;AAgAAAAhANtsXv4eAgAAPQQAAA4AAAAAAAAAAAAAAAAALgIAAGRycy9lMm9Eb2MueG1sUEsBAi0A&#10;FAAGAAgAAAAhANRAl0v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согласия</w:t>
            </w:r>
            <w:r w:rsidRPr="004D2D0D">
              <w:rPr>
                <w:rFonts w:ascii="Times New Roman" w:hAnsi="Times New Roman"/>
                <w:b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осуществляющей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управление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многоквартирным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домом,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наличии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такой</w:t>
            </w:r>
            <w:r w:rsidRPr="004D2D0D">
              <w:rPr>
                <w:rFonts w:ascii="Times New Roman" w:hAnsi="Times New Roman"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соответствующих 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либо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копия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согласия</w:t>
            </w:r>
            <w:r w:rsidRPr="004D2D0D">
              <w:rPr>
                <w:rFonts w:ascii="Times New Roman" w:hAnsi="Times New Roman"/>
                <w:b/>
                <w:spacing w:val="3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общего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собрания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владельцев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жилых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помещений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многоквартирного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дома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присоединения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линиями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(вводно-распределительного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устройства,</w:t>
            </w:r>
            <w:r w:rsidRPr="004D2D0D">
              <w:rPr>
                <w:rFonts w:ascii="Times New Roman" w:hAnsi="Times New Roman"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главного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распределительного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щита),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установленного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вводе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питающей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здание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обособленную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часть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(если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8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проектом</w:t>
            </w:r>
            <w:r w:rsidRPr="004D2D0D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многоквартирный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дом</w:t>
            </w:r>
            <w:r w:rsidRPr="004D2D0D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предусмотрено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индивидуальное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вводно-распределительное</w:t>
            </w:r>
            <w:r w:rsidRPr="004D2D0D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устройство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непосредственным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присоединением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питающей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организации)</w:t>
            </w:r>
            <w:r w:rsidRPr="004D2D0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(в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случае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устройств, находящихся в нежилых помещениях, расположенных в многоквартирных домах)</w:t>
            </w:r>
            <w:r w:rsidRPr="004D2D0D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0" w:rsidRPr="004D2D0D" w:rsidRDefault="000367E0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0367E0" w:rsidRPr="004D2D0D" w:rsidTr="006A69FA">
        <w:trPr>
          <w:trHeight w:hRule="exact" w:val="4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D4B82E" wp14:editId="58AA6E7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81280</wp:posOffset>
                      </wp:positionV>
                      <wp:extent cx="158750" cy="158750"/>
                      <wp:effectExtent l="0" t="0" r="0" b="0"/>
                      <wp:wrapNone/>
                      <wp:docPr id="6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F0AA8" id="Rectangle 28" o:spid="_x0000_s1026" style="position:absolute;margin-left:5.2pt;margin-top:6.4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cdHgIAAD0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K5LHCUs9&#10;+kyqCbc1ik3mSaDeh4rynvwjphKDfwD5LTAHq47S1B0i9J0SDdEqU37x4kJyAl1lm/4DNAQvdhGy&#10;VocWbQIkFdght+R4bok6RCbpZzmbX8+ImaTQyU4viOr5sscQ3ymwLBk1R+KewcX+IcQh9Tklkwej&#10;m7U2Jju43awMsr2g6VjnL/OnGi/TjGN9zW9mk1lGfhELlxDj/P0NwupIY260rfn8nCSqpNpb1xBN&#10;UUWhzWBTdcadZEzKDR3YQHMkFRGGGaadI6MD/MFZT/Nb8/B9J1BxZt476sRNOZ2mgc/OdHY9IQcv&#10;I5vLiHCSoGoeORvMVRyWZOdRbzt6qcy1O7ij7rU6K5s6O7A6kaUZzb057VNagks/Z/3a+uVPAAAA&#10;//8DAFBLAwQUAAYACAAAACEAmFCOStsAAAAHAQAADwAAAGRycy9kb3ducmV2LnhtbEyPzU7DMBCE&#10;70i8g7VI3KhNyk8JcSoEKhLHNr1w2yRLEojXUey0gadnOZXTaDSj2W+z9ex6daAxdJ4tXC8MKOLK&#10;1x03FvbF5moFKkTkGnvPZOGbAqzz87MM09ofeUuHXWyUjHBI0UIb45BqHaqWHIaFH4gl+/Cjwyh2&#10;bHQ94lHGXa8TY+60w47lQosDPbdUfe0mZ6Hskj3+bItX4x42y/g2F5/T+4u1lxfz0yOoSHM8leEP&#10;X9AhF6bST1wH1Ys3N9IUTeQDyZe34kvR+xXoPNP/+fNfAAAA//8DAFBLAQItABQABgAIAAAAIQC2&#10;gziS/gAAAOEBAAATAAAAAAAAAAAAAAAAAAAAAABbQ29udGVudF9UeXBlc10ueG1sUEsBAi0AFAAG&#10;AAgAAAAhADj9If/WAAAAlAEAAAsAAAAAAAAAAAAAAAAALwEAAF9yZWxzLy5yZWxzUEsBAi0AFAAG&#10;AAgAAAAhAJ5r5x0eAgAAPQQAAA4AAAAAAAAAAAAAAAAALgIAAGRycy9lMm9Eb2MueG1sUEsBAi0A&#10;FAAGAAgAAAAhAJhQjk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pStyle w:val="TableParagraph"/>
              <w:ind w:left="102" w:right="23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Копия доверенности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иных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документов,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полномочия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4D2D0D">
              <w:rPr>
                <w:rFonts w:ascii="Times New Roman" w:hAnsi="Times New Roman"/>
                <w:b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подачи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заявки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через</w:t>
            </w:r>
            <w:r w:rsidRPr="004D2D0D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(подающего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получающего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документы)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</w:p>
          <w:p w:rsidR="000367E0" w:rsidRPr="004D2D0D" w:rsidRDefault="000367E0" w:rsidP="006A69FA">
            <w:pPr>
              <w:pStyle w:val="TableParagraph"/>
              <w:ind w:left="102" w:right="231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0" w:rsidRPr="004D2D0D" w:rsidRDefault="000367E0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0367E0" w:rsidRPr="004D2D0D" w:rsidTr="006A69FA">
        <w:trPr>
          <w:trHeight w:hRule="exact" w:val="6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C9617" wp14:editId="03F6A61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131445</wp:posOffset>
                      </wp:positionV>
                      <wp:extent cx="158750" cy="158750"/>
                      <wp:effectExtent l="0" t="0" r="0" b="0"/>
                      <wp:wrapNone/>
                      <wp:docPr id="5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5EEC7" id="Rectangle 29" o:spid="_x0000_s1026" style="position:absolute;margin-left:5.2pt;margin-top:10.35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H3HgIAAD0EAAAOAAAAZHJzL2Uyb0RvYy54bWysU1Fv0zAQfkfiP1h+p2mqhq1R02nqKEIa&#10;bGLwA1zHSSwcnzm7Tcuv5+x0pQOeEHmw7nLnz999d7e8OfSG7RV6Dbbi+WTKmbISam3bin/9snlz&#10;zZkPwtbCgFUVPyrPb1avXy0HV6oZdGBqhYxArC8HV/EuBFdmmZed6oWfgFOWgg1gLwK52GY1ioHQ&#10;e5PNptO32QBYOwSpvKe/d2OQrxJ+0ygZHprGq8BMxYlbSCemcxvPbLUUZYvCdVqeaIh/YNELbenR&#10;M9SdCILtUP8B1WuJ4KEJEwl9Bk2jpUo1UDX59LdqnjrhVKqFxPHuLJP/f7Dy0/4Rma4rXiw4s6Kn&#10;Hn0m1YRtjWKzRRRocL6kvCf3iLFE7+5BfvPMwrqjNHWLCEOnRE208pifvbgQHU9X2Xb4CDXBi12A&#10;pNWhwT4CkgrskFpyPLdEHQKT9DMvrq8Kapyk0MmOL4jy+bJDH94r6Fk0Ko7EPYGL/b0PY+pzSiIP&#10;RtcbbUxysN2uDbK9oOnYpC/xpxov04xlQ8UXxaxIyC9i/hJimr6/QfQ60Jgb3Vf8+pwkyqjaO1sT&#10;TVEGoc1oU3XGnmSMyo0d2EJ9JBURxhmmnSOjA/zB2UDzW3H/fSdQcWY+WOrEIp/P48AnZ15czcjB&#10;y8j2MiKsJKiKB85Gcx3GJdk51G1HL+Wpdgu31L1GJ2VjZ0dWJ7I0o6k3p32KS3Dpp6xfW7/6CQAA&#10;//8DAFBLAwQUAAYACAAAACEAN2rFyNsAAAAHAQAADwAAAGRycy9kb3ducmV2LnhtbEyOwU7DMBBE&#10;70j8g7VI3KhN2lIa4lQIVCSObXrhtondJBCvo9hpA1/PcirHpxnNvGwzuU6c7BBaTxruZwqEpcqb&#10;lmoNh2J79wgiRCSDnSer4dsG2OTXVxmmxp9pZ0/7WAseoZCihibGPpUyVI11GGa+t8TZ0Q8OI+NQ&#10;SzPgmcddJxOlHqTDlvihwd6+NLb62o9OQ9kmB/zZFW/Krbfz+D4Vn+PHq9a3N9PzE4hop3gpw58+&#10;q0POTqUfyQTRMasFNzUkagWC8/mSudSwWK5A5pn875//AgAA//8DAFBLAQItABQABgAIAAAAIQC2&#10;gziS/gAAAOEBAAATAAAAAAAAAAAAAAAAAAAAAABbQ29udGVudF9UeXBlc10ueG1sUEsBAi0AFAAG&#10;AAgAAAAhADj9If/WAAAAlAEAAAsAAAAAAAAAAAAAAAAALwEAAF9yZWxzLy5yZWxzUEsBAi0AFAAG&#10;AAgAAAAhAKtuMfceAgAAPQQAAA4AAAAAAAAAAAAAAAAALgIAAGRycy9lMm9Eb2MueG1sUEsBAi0A&#10;FAAGAAgAAAAhADdqxcj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pStyle w:val="TableParagraph"/>
              <w:ind w:left="102" w:right="995" w:hanging="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Для юридических лиц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- Выписка из Единого Государственного Реестра Юридических Лиц.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Для индивидуальных предпринимателей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- Выписка из Единого Государственного Реестра Индивидуальных предпринимателей,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паспорта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гражданина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 удостоверяющего личность.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0" w:rsidRPr="004D2D0D" w:rsidRDefault="000367E0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0367E0" w:rsidRPr="004D2D0D" w:rsidTr="006A69FA">
        <w:trPr>
          <w:trHeight w:hRule="exact" w:val="8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4E302C" wp14:editId="5A9AD8D5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151765</wp:posOffset>
                      </wp:positionV>
                      <wp:extent cx="158750" cy="158750"/>
                      <wp:effectExtent l="0" t="0" r="0" b="0"/>
                      <wp:wrapNone/>
                      <wp:docPr id="5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15661" id="Rectangle 30" o:spid="_x0000_s1026" style="position:absolute;margin-left:4.9pt;margin-top:11.95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q1HQIAAD0EAAAOAAAAZHJzL2Uyb0RvYy54bWysU1Fv0zAQfkfiP1h+p2lKw7qo6TR1FCEN&#10;mBj8ANdxEgvHZ85u0/Hrd3a6rgOeEHmw7nLnz999d7e8OvSG7RV6Dbbi+WTKmbISam3bin//tnmz&#10;4MwHYWthwKqKPyjPr1avXy0HV6oZdGBqhYxArC8HV/EuBFdmmZed6oWfgFOWgg1gLwK52GY1ioHQ&#10;e5PNptN32QBYOwSpvKe/N2OQrxJ+0ygZvjSNV4GZihO3kE5M5zae2WopyhaF67Q80hD/wKIX2tKj&#10;J6gbEQTbof4DqtcSwUMTJhL6DJpGS5VqoGry6W/V3HfCqVQLiePdSSb//2Dl5/0dMl1XvKBOWdFT&#10;j76SasK2RrG3SaDB+ZLy7t0dxhK9uwX5wzML647S1DUiDJ0SNdHKo6DZiwvR8XSVbYdPUBO82AVI&#10;Wh0a7CMgqcAOqSUPp5aoQ2CSfubF4qKgxkkKHe34giifLjv04YOCnkWj4kjcE7jY3/owpj6lJPJg&#10;dL3RxiQH2+3aINsLmo5N+hJ/qvE8zVg2VPyymBUJ+UXMn0NM0/c3iF4HGnOj+4ovTkmijKq9t3Ua&#10;wiC0GW2qztijjFG5OMy+3EL9QCoijDNMO0dGB/iLs4Hmt+L+506g4sx8tNSJy3w+jwOfnHlxMSMH&#10;zyPb84iwkqAqHjgbzXUYl2TnULcdvZSn2i1cU/canZR9ZnUkSzOaenPcp7gE537Ket761SMAAAD/&#10;/wMAUEsDBBQABgAIAAAAIQBnIHHO2gAAAAYBAAAPAAAAZHJzL2Rvd25yZXYueG1sTM5BT4NAEAXg&#10;u4n/YTMm3uwiNKYgQ2M0NfHY0ou3AUZA2VnCLi36611P9vjyJm++fLuYQZ14cr0VhPtVBIqltk0v&#10;LcKx3N1tQDlP0tBghRG+2cG2uL7KKWvsWfZ8OvhWhRFxGSF03o+Z1q7u2JBb2ZEldB92MuRDnFrd&#10;THQO42bQcRQ9aEO9hA8djfzccf11mA1C1cdH+tmXr5FJd4l/W8rP+f0F8fZmeXoE5Xnx/8fwxw90&#10;KIKpsrM0Tg0IaYB7hDhJQYU6WYdcIaw3Kegi15f84hcAAP//AwBQSwECLQAUAAYACAAAACEAtoM4&#10;kv4AAADhAQAAEwAAAAAAAAAAAAAAAAAAAAAAW0NvbnRlbnRfVHlwZXNdLnhtbFBLAQItABQABgAI&#10;AAAAIQA4/SH/1gAAAJQBAAALAAAAAAAAAAAAAAAAAC8BAABfcmVscy8ucmVsc1BLAQItABQABgAI&#10;AAAAIQBF9Eq1HQIAAD0EAAAOAAAAAAAAAAAAAAAAAC4CAABkcnMvZTJvRG9jLnhtbFBLAQItABQA&#10;BgAIAAAAIQBnIHHO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autoSpaceDE w:val="0"/>
              <w:autoSpaceDN w:val="0"/>
              <w:adjustRightInd w:val="0"/>
              <w:spacing w:after="0" w:line="240" w:lineRule="auto"/>
              <w:ind w:left="138" w:right="98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Подписанный</w:t>
            </w:r>
            <w:r w:rsidRPr="004D2D0D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заявителем</w:t>
            </w:r>
            <w:r w:rsidRPr="004D2D0D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проект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протокол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разногласий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проекту</w:t>
            </w:r>
            <w:r w:rsidRPr="004D2D0D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желанию заявителя</w:t>
            </w:r>
            <w:r w:rsidRPr="004D2D0D">
              <w:rPr>
                <w:rFonts w:ascii="Times New Roman" w:hAnsi="Times New Roman"/>
                <w:i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намерении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заключить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гарантирующим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поставщиком)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4D2D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 приложением документов, подтверждающих полномочия представителя заявителя на заключение такого договора</w:t>
            </w:r>
            <w:r w:rsidRPr="004D2D0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</w:p>
          <w:p w:rsidR="000367E0" w:rsidRPr="004D2D0D" w:rsidRDefault="000367E0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0" w:rsidRPr="004D2D0D" w:rsidRDefault="000367E0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0367E0" w:rsidRPr="004D2D0D" w:rsidTr="006A69FA">
        <w:trPr>
          <w:trHeight w:hRule="exact" w:val="14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7D3CD9" wp14:editId="3C93FFAA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382270</wp:posOffset>
                      </wp:positionV>
                      <wp:extent cx="158750" cy="158750"/>
                      <wp:effectExtent l="0" t="0" r="0" b="0"/>
                      <wp:wrapNone/>
                      <wp:docPr id="5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D790A" id="Rectangle 31" o:spid="_x0000_s1026" style="position:absolute;margin-left:4.9pt;margin-top:30.1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84EHgIAAD0EAAAOAAAAZHJzL2Uyb0RvYy54bWysU9uO0zAQfUfiHyy/07Slod2o6WrVpQhp&#10;gRULHzB1nMTCN8Zu0/L1TJy2dIEnRB6smcz4+MyZmeXtwWi2lxiUsyWfjMacSStcpWxT8q9fNq8W&#10;nIUItgLtrCz5UQZ+u3r5Ytn5Qk5d63QlkRGIDUXnS97G6IssC6KVBsLIeWkpWDs0EMnFJqsQOkI3&#10;OpuOx2+yzmHl0QkZAv29H4J8lfDrWor4qa6DjEyXnLjFdGI6t/2ZrZZQNAi+VeJEA/6BhQFl6dEL&#10;1D1EYDtUf0AZJdAFV8eRcCZzda2ETDVQNZPxb9U8teBlqoXECf4iU/h/sOLj/hGZqkqezzmzYKhH&#10;n0k1sI2W7PWkF6jzoaC8J/+IfYnBPzjxLTDr1i2lyTtE17USKqKV8rNnF3on0FW27T64iuBhF13S&#10;6lCj6QFJBXZILTleWiIPkQn6OckX85waJyh0solRBsX5sscQ30lnWG+UHIl7Aof9Q4hD6jklkXda&#10;VRuldXKw2a41sj3QdGzS19dL6OE6TVvWlfwmn+YJ+VksXEOM0/c3CKMijblWpuSLSxIUvWpvbUVv&#10;QhFB6cGm97UlGmflhg5sXXUkFdENM0w7R0br8AdnHc1vycP3HaDkTL+31ImbyWzWD3xyZvl8Sg5e&#10;R7bXEbCCoEoeORvMdRyWZOdRNS29NEm1W3dH3atVUrbnN7A6kaUZTeqd9qlfgms/Zf3a+tVPAAAA&#10;//8DAFBLAwQUAAYACAAAACEAdgL5rtsAAAAGAQAADwAAAGRycy9kb3ducmV2LnhtbEzOQU+DQBAF&#10;4LuJ/2EzJt7srlSbFlkao6mJx5ZevA0wAsrOEnZp0V/veNLjy5u8+bLt7Hp1ojF0ni3cLgwo4srX&#10;HTcWjsXuZg0qROQae89k4YsCbPPLiwzT2p95T6dDbJSMcEjRQhvjkGodqpYchoUfiKV796PDKHFs&#10;dD3iWcZdrxNjVtphx/KhxYGeWqo+D5OzUHbJEb/3xYtxm90yvs7Fx/T2bO311fz4ACrSHP+O4Zcv&#10;dMjFVPqJ66B6CxuBRwsrk4CSenknubSwvk9A55n+z89/AAAA//8DAFBLAQItABQABgAIAAAAIQC2&#10;gziS/gAAAOEBAAATAAAAAAAAAAAAAAAAAAAAAABbQ29udGVudF9UeXBlc10ueG1sUEsBAi0AFAAG&#10;AAgAAAAhADj9If/WAAAAlAEAAAsAAAAAAAAAAAAAAAAALwEAAF9yZWxzLy5yZWxzUEsBAi0AFAAG&#10;AAgAAAAhAH7TzgQeAgAAPQQAAA4AAAAAAAAAAAAAAAAALgIAAGRycy9lMm9Eb2MueG1sUEsBAi0A&#10;FAAGAAgAAAAhAHYC+a7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pStyle w:val="TableParagraph"/>
              <w:ind w:left="102" w:right="228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Справка о количестве земельных участков,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расположенных на территории садоводческого, огороднического или дачного некоммерческого объединения,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 номера земельных участков и данные о величине максимальной мощности </w:t>
            </w:r>
            <w:proofErr w:type="spellStart"/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устройств, выделенной на каждый земельный участок в соответствии с решением общего собрания членов садоводческого, огороднического и дачного некоммерческого объединения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(в случае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устройств, принадлежащих садоводческому, огородническому или дачному некоммерческому объединению)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0" w:rsidRPr="004D2D0D" w:rsidRDefault="000367E0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p w:rsidR="000367E0" w:rsidRDefault="000367E0" w:rsidP="000367E0"/>
    <w:p w:rsidR="000367E0" w:rsidRPr="004D2D0D" w:rsidRDefault="000367E0" w:rsidP="000367E0"/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0"/>
        <w:gridCol w:w="6256"/>
      </w:tblGrid>
      <w:tr w:rsidR="000367E0" w:rsidRPr="004D2D0D" w:rsidTr="006A69FA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lastRenderedPageBreak/>
              <w:br w:type="page"/>
            </w: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367E0" w:rsidRPr="004D2D0D" w:rsidTr="006A69FA">
        <w:trPr>
          <w:trHeight w:val="32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0367E0" w:rsidRPr="004D2D0D" w:rsidTr="006A69FA">
        <w:trPr>
          <w:trHeight w:val="21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6256" w:type="dxa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(регистрационные номер и дата заявки)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0367E0" w:rsidRPr="004D2D0D" w:rsidTr="006A69FA">
        <w:trPr>
          <w:trHeight w:hRule="exact" w:val="13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spacing w:after="0" w:line="240" w:lineRule="auto"/>
              <w:rPr>
                <w:noProof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C3E465" wp14:editId="3A1DA82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356870</wp:posOffset>
                      </wp:positionV>
                      <wp:extent cx="158750" cy="158750"/>
                      <wp:effectExtent l="0" t="0" r="0" b="0"/>
                      <wp:wrapNone/>
                      <wp:docPr id="5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FA197" id="Rectangle 32" o:spid="_x0000_s1026" style="position:absolute;margin-left:3.9pt;margin-top:28.1pt;width:12.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ckoHwIAAD0EAAAOAAAAZHJzL2Uyb0RvYy54bWysU1Fv0zAQfkfiP1h+p2lKs3VR02nqKEIa&#10;MDH4AVfHSSwc25zdpuPX7+x0pQOeEHmw7nLnz999d7e8PvSa7SV6ZU3F88mUM2mErZVpK/7t6+bN&#10;gjMfwNSgrZEVf5SeX69ev1oOrpQz21ldS2QEYnw5uIp3Ibgyy7zoZA9+Yp00FGws9hDIxTarEQZC&#10;73U2m04vssFi7dAK6T39vR2DfJXwm0aK8LlpvAxMV5y4hXRiOrfxzFZLKFsE1ylxpAH/wKIHZejR&#10;E9QtBGA7VH9A9Uqg9bYJE2H7zDaNEjLVQNXk09+qeejAyVQLiePdSSb//2DFp/09MlVXvLjgzEBP&#10;PfpCqoFptWRvZ1GgwfmS8h7cPcYSvbuz4rtnxq47SpM3iHboJNREK4/52YsL0fF0lW2Hj7YmeNgF&#10;m7Q6NNhHQFKBHVJLHk8tkYfABP3Mi8VlQY0TFDra8QUony879OG9tD2LRsWRuCdw2N/5MKY+pyTy&#10;Vqt6o7RODrbbtUa2B5qOTfoSf6rxPE0bNlT8qpgVCflFzJ9DTNP3N4heBRpzrfqKL05JUEbV3pma&#10;aEIZQOnRpuq0OcoYlRs7sLX1I6mIdpxh2jkyOos/ORtofivuf+wAJWf6g6FOXOXzeRz45MyLyxk5&#10;eB7ZnkfACIKqeOBsNNdhXJKdQ9V29FKeajf2hrrXqKRs7OzI6kiWZjT15rhPcQnO/ZT1a+tXTwAA&#10;AP//AwBQSwMEFAAGAAgAAAAhAOB7yQDbAAAABgEAAA8AAABkcnMvZG93bnJldi54bWxMzkFPg0AQ&#10;BeC7if9hMybe7FIaa0WWxmhq4rGlF28DOwLKzhJ2adFf73jS48ubvPny7ex6daIxdJ4NLBcJKOLa&#10;244bA8dyd7MBFSKyxd4zGfiiANvi8iLHzPoz7+l0iI2SEQ4ZGmhjHDKtQ92Sw7DwA7F07350GCWO&#10;jbYjnmXc9TpNkrV22LF8aHGgp5bqz8PkDFRdesTvffmSuPvdKr7O5cf09mzM9dX8+AAq0hz/juGX&#10;L3QoxFT5iW1QvYE7gUcDt+sUlNSrVHJlYLNMQRe5/s8vfgAAAP//AwBQSwECLQAUAAYACAAAACEA&#10;toM4kv4AAADhAQAAEwAAAAAAAAAAAAAAAAAAAAAAW0NvbnRlbnRfVHlwZXNdLnhtbFBLAQItABQA&#10;BgAIAAAAIQA4/SH/1gAAAJQBAAALAAAAAAAAAAAAAAAAAC8BAABfcmVscy8ucmVsc1BLAQItABQA&#10;BgAIAAAAIQAD6ckoHwIAAD0EAAAOAAAAAAAAAAAAAAAAAC4CAABkcnMvZTJvRG9jLnhtbFBLAQIt&#10;ABQABgAIAAAAIQDge8kA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Заполненное всеми гражданами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осуществляющими ведение садоводства или огородничества на земельных участках, расположенных в границах территории садоводства или огородничества, иными правообладателями объектов недвижимости, расположенных в границах территории садоводства или огородничества, или собственниками, или иными законными владельцами гаражей либо иных объектов, расположенных в границах территории кооператива, в отношении </w:t>
            </w:r>
            <w:proofErr w:type="spellStart"/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устройств которых подается заявка,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0" w:rsidRPr="004D2D0D" w:rsidRDefault="000367E0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0367E0" w:rsidRPr="004D2D0D" w:rsidTr="006A69FA">
        <w:trPr>
          <w:trHeight w:hRule="exact" w:val="1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C868C9" wp14:editId="0968BC9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335280</wp:posOffset>
                      </wp:positionV>
                      <wp:extent cx="158750" cy="158750"/>
                      <wp:effectExtent l="0" t="0" r="0" b="0"/>
                      <wp:wrapNone/>
                      <wp:docPr id="5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AA098" id="Rectangle 33" o:spid="_x0000_s1026" style="position:absolute;margin-left:4.4pt;margin-top:26.4pt;width:12.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oZHwIAAD0EAAAOAAAAZHJzL2Uyb0RvYy54bWysU1Fv0zAQfkfiP1h+p2m6hnVR02nqKEIa&#10;MDH4Aa7jJBaOz5zdpuPX7+x0pQOeEHmw7nLnz999d7e8PvSG7RV6Dbbi+WTKmbISam3bin/7unmz&#10;4MwHYWthwKqKPyrPr1evXy0HV6oZdGBqhYxArC8HV/EuBFdmmZed6oWfgFOWgg1gLwK52GY1ioHQ&#10;e5PNptO32QBYOwSpvKe/t2OQrxJ+0ygZPjeNV4GZihO3kE5M5zae2WopyhaF67Q80hD/wKIX2tKj&#10;J6hbEQTbof4DqtcSwUMTJhL6DJpGS5VqoGry6W/VPHTCqVQLiePdSSb//2Dlp/09Ml1XvCg4s6Kn&#10;Hn0h1YRtjWIXF1GgwfmS8h7cPcYSvbsD+d0zC+uO0tQNIgydEjXRymN+9uJCdDxdZdvhI9QEL3YB&#10;klaHBvsISCqwQ2rJ46kl6hCYpJ95sbgsqHGSQkc7viDK58sOfXivoGfRqDgS9wQu9nc+jKnPKYk8&#10;GF1vtDHJwXa7Nsj2gqZjk77En2o8TzOWDRW/KmZFQn4R8+cQ0/T9DaLXgcbc6L7ii1OSKKNq72xN&#10;NEUZhDajTdUZe5QxKjd2YAv1I6mIMM4w7RwZHeBPzgaa34r7HzuBijPzwVInrvL5PA58cubF5Ywc&#10;PI9szyPCSoKqeOBsNNdhXJKdQ9129FKeardwQ91rdFI2dnZkdSRLM5p6c9ynuATnfsr6tfWrJwAA&#10;AP//AwBQSwMEFAAGAAgAAAAhAE4z717aAAAABgEAAA8AAABkcnMvZG93bnJldi54bWxMjkFPg0AU&#10;hO8m/ofNM/FmFyFaRB6N0dTEY0sv3h7wBJTdJezSor/e56meJpOZzHz5ZjGDOvLke2cRblcRKLa1&#10;a3rbIhzK7U0KygeyDQ3OMsI3e9gUlxc5ZY072R0f96FVMmJ9RghdCGOmta87NuRXbmQr2YebDAWx&#10;U6ubiU4ybgYdR9G9NtRbeeho5OeO66/9bBCqPj7Qz658jczDNglvS/k5v78gXl8tT4+gAi/hXIY/&#10;fEGHQpgqN9vGqwEhFfCAcBeLSpwkohXCep2CLnL9H7/4BQAA//8DAFBLAQItABQABgAIAAAAIQC2&#10;gziS/gAAAOEBAAATAAAAAAAAAAAAAAAAAAAAAABbQ29udGVudF9UeXBlc10ueG1sUEsBAi0AFAAG&#10;AAgAAAAhADj9If/WAAAAlAEAAAsAAAAAAAAAAAAAAAAALwEAAF9yZWxzLy5yZWxzUEsBAi0AFAAG&#10;AAgAAAAhAGyzqhkfAgAAPQQAAA4AAAAAAAAAAAAAAAAALgIAAGRycy9lMm9Eb2MueG1sUEsBAi0A&#10;FAAGAAgAAAAhAE4z717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Справка о количестве гаражей либо иных объектов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расположенных в границах территории кооператива, с указанием информации о фамилии, имени, отчестве собственников или иных законных владельцев гаражей либо иных объектов,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кадастровые номера земельных участков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расположенных в границах территории кооператива, и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данные о величине максимальной мощности </w:t>
            </w:r>
            <w:proofErr w:type="spellStart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устройств, выделенной на каждый гараж либо иной объект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расположенный в границах территории кооператива, в соответствии с решением общего собрания членов кооператива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0" w:rsidRPr="004D2D0D" w:rsidRDefault="000367E0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0367E0" w:rsidRPr="004D2D0D" w:rsidTr="006A69FA">
        <w:trPr>
          <w:trHeight w:hRule="exact" w:val="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17B0F8" wp14:editId="31ECD1D7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118745</wp:posOffset>
                      </wp:positionV>
                      <wp:extent cx="158750" cy="158750"/>
                      <wp:effectExtent l="0" t="0" r="0" b="0"/>
                      <wp:wrapNone/>
                      <wp:docPr id="5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8E5F8" id="Rectangle 34" o:spid="_x0000_s1026" style="position:absolute;margin-left:3.9pt;margin-top:9.35pt;width:12.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dwHgIAAD0EAAAOAAAAZHJzL2Uyb0RvYy54bWysU1GP0zAMfkfiP0R5Z13Hyu2qdafTjiGk&#10;A04c/AAvTduINAlOtm78epx0N3bAE6IPkV07Xz5/tpc3h16zvUSvrKl4PplyJo2wtTJtxb9+2bxa&#10;cOYDmBq0NbLiR+n5zerli+XgSjmzndW1REYgxpeDq3gXgiuzzItO9uAn1klDwcZiD4FcbLMaYSD0&#10;Xmez6fRNNlisHVohvae/d2OQrxJ+00gRPjWNl4HpihO3kE5M5zae2WoJZYvgOiVONOAfWPSgDD16&#10;hrqDAGyH6g+oXgm03jZhImyf2aZRQqYaqJp8+ls1jx04mWohcbw7y+T/H6z4uH9ApuqKF3PODPTU&#10;o8+kGphWS/Z6HgUanC8p79E9YCzRu3srvnlm7LqjNHmLaIdOQk208pifPbsQHU9X2Xb4YGuCh12w&#10;SatDg30EJBXYIbXkeG6JPAQm6GdeLK4Kapyg0MmOL0D5dNmhD++k7Vk0Ko7EPYHD/t6HMfUpJZG3&#10;WtUbpXVysN2uNbI90HRs0pf4U42XadqwoeLXxaxIyM9i/hJimr6/QfQq0Jhr1Vd8cU6CMqr21tRE&#10;E8oASo82VafNScao3NiBra2PpCLacYZp58joLP7gbKD5rbj/vgOUnOn3hjpxnc/nceCTMy+uZuTg&#10;ZWR7GQEjCKrigbPRXIdxSXYOVdvRS3mq3dhb6l6jkrKxsyOrE1ma0dSb0z7FJbj0U9avrV/9BAAA&#10;//8DAFBLAwQUAAYACAAAACEAHNmxU9kAAAAGAQAADwAAAGRycy9kb3ducmV2LnhtbEyOT0+DQBDF&#10;7yZ+h82YeLOLYKQiS2M0NfHY0ou3AUZA2VnCLi366R1P9fj+5L1fvlnsoI40+d6xgdtVBIq4dk3P&#10;rYFDub1Zg/IBucHBMRn4Jg+b4vIix6xxJ97RcR9aJSPsMzTQhTBmWvu6I4t+5UZiyT7cZDGInFrd&#10;THiScTvoOIrutcWe5aHDkZ47qr/2szVQ9fEBf3bla2Qftkl4W8rP+f3FmOur5ekRVKAlnMvwhy/o&#10;UAhT5WZuvBoMpAIexF6noCROYtGVgbskBV3k+j9+8QsAAP//AwBQSwECLQAUAAYACAAAACEAtoM4&#10;kv4AAADhAQAAEwAAAAAAAAAAAAAAAAAAAAAAW0NvbnRlbnRfVHlwZXNdLnhtbFBLAQItABQABgAI&#10;AAAAIQA4/SH/1gAAAJQBAAALAAAAAAAAAAAAAAAAAC8BAABfcmVscy8ucmVsc1BLAQItABQABgAI&#10;AAAAIQD5ncdwHgIAAD0EAAAOAAAAAAAAAAAAAAAAAC4CAABkcnMvZTJvRG9jLnhtbFBLAQItABQA&#10;BgAIAAAAIQAc2bFT2QAAAAY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0" w:rsidRPr="004D2D0D" w:rsidRDefault="000367E0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0367E0" w:rsidRPr="004D2D0D" w:rsidTr="006A69FA">
        <w:trPr>
          <w:trHeight w:hRule="exact" w:val="3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3B0456" wp14:editId="2422524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35560</wp:posOffset>
                      </wp:positionV>
                      <wp:extent cx="158750" cy="158750"/>
                      <wp:effectExtent l="0" t="0" r="0" b="0"/>
                      <wp:wrapNone/>
                      <wp:docPr id="5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1C72A" id="Rectangle 35" o:spid="_x0000_s1026" style="position:absolute;margin-left:4.4pt;margin-top:2.8pt;width:12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Y+HwIAAD0EAAAOAAAAZHJzL2Uyb0RvYy54bWysU1Fv0zAQfkfiP1h+p2m6hnVR02nqKEIa&#10;MDH4Aa7jJBaOz5zdpuPX7+x0pQOeEHmw7nLnz999d7e8PvSG7RV6Dbbi+WTKmbISam3bin/7unmz&#10;4MwHYWthwKqKPyrPr1evXy0HV6oZdGBqhYxArC8HV/EuBFdmmZed6oWfgFOWgg1gLwK52GY1ioHQ&#10;e5PNptO32QBYOwSpvKe/t2OQrxJ+0ygZPjeNV4GZihO3kE5M5zae2WopyhaF67Q80hD/wKIX2tKj&#10;J6hbEQTbof4DqtcSwUMTJhL6DJpGS5VqoGry6W/VPHTCqVQLiePdSSb//2Dlp/09Ml1XvLjgzIqe&#10;evSFVBO2NYpdFFGgwfmS8h7cPcYSvbsD+d0zC+uO0tQNIgydEjXRymN+9uJCdDxdZdvhI9QEL3YB&#10;klaHBvsISCqwQ2rJ46kl6hCYpJ95sbgsqHGSQkc7viDK58sOfXivoGfRqDgS9wQu9nc+jKnPKYk8&#10;GF1vtDHJwXa7Nsj2gqZjk77En2o8TzOWDRW/KmZFQn4R8+cQ0/T9DaLXgcbc6L7ii1OSKKNq72xN&#10;NEUZhDajTdUZe5QxKjd2YAv1I6mIMM4w7RwZHeBPzgaa34r7HzuBijPzwVInrvL5PA58cubF5Ywc&#10;PI9szyPCSoKqeOBsNNdhXJKdQ9129FKeardwQ91rdFI2dnZkdSRLM5p6c9ynuATnfsr6tfWrJwAA&#10;AP//AwBQSwMEFAAGAAgAAAAhAK/JdbHZAAAABQEAAA8AAABkcnMvZG93bnJldi54bWxMjkFPg0AU&#10;hO8m/ofNM/FmF0skFVkao6mJx5ZevD3YJ6DsW8IuLfrrfZ70NJnMZOYrtosb1Imm0Hs2cLtKQBE3&#10;3vbcGjhWu5sNqBCRLQ6eycAXBdiWlxcF5tafeU+nQ2yVjHDI0UAX45hrHZqOHIaVH4kle/eTwyh2&#10;arWd8CzjbtDrJMm0w57locORnjpqPg+zM1D36yN+76uXxN3v0vi6VB/z27Mx11fL4wOoSEv8K8Mv&#10;vqBDKUy1n9kGNRjYCHg0cJeBkjRNxdaiSQa6LPR/+vIHAAD//wMAUEsBAi0AFAAGAAgAAAAhALaD&#10;OJL+AAAA4QEAABMAAAAAAAAAAAAAAAAAAAAAAFtDb250ZW50X1R5cGVzXS54bWxQSwECLQAUAAYA&#10;CAAAACEAOP0h/9YAAACUAQAACwAAAAAAAAAAAAAAAAAvAQAAX3JlbHMvLnJlbHNQSwECLQAUAAYA&#10;CAAAACEAWhMGPh8CAAA9BAAADgAAAAAAAAAAAAAAAAAuAgAAZHJzL2Uyb0RvYy54bWxQSwECLQAU&#10;AAYACAAAACEAr8l1sdkAAAAF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0" w:rsidRPr="004D2D0D" w:rsidRDefault="000367E0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tbl>
      <w:tblPr>
        <w:tblW w:w="1022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1141"/>
        <w:gridCol w:w="1313"/>
        <w:gridCol w:w="1027"/>
        <w:gridCol w:w="285"/>
        <w:gridCol w:w="571"/>
        <w:gridCol w:w="1940"/>
        <w:gridCol w:w="57"/>
        <w:gridCol w:w="115"/>
        <w:gridCol w:w="456"/>
        <w:gridCol w:w="628"/>
        <w:gridCol w:w="457"/>
        <w:gridCol w:w="1663"/>
      </w:tblGrid>
      <w:tr w:rsidR="000367E0" w:rsidRPr="004D2D0D" w:rsidTr="006A69FA">
        <w:trPr>
          <w:trHeight w:val="429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Руководитель организации/Заявитель: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0367E0" w:rsidRPr="004D2D0D" w:rsidTr="006A69FA">
        <w:trPr>
          <w:trHeight w:val="284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67E0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367E0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367E0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(контактный телефон)</w:t>
            </w: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367E0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7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367E0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367E0" w:rsidRPr="004D2D0D" w:rsidTr="006A69FA">
        <w:trPr>
          <w:trHeight w:val="322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«____»_________________ 20   г.</w:t>
            </w: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7E0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367E0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50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367E0" w:rsidRPr="004D2D0D" w:rsidTr="006A69FA">
        <w:trPr>
          <w:trHeight w:val="145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5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9"/>
                <w:szCs w:val="9"/>
              </w:rPr>
            </w:pPr>
          </w:p>
        </w:tc>
        <w:tc>
          <w:tcPr>
            <w:tcW w:w="45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367E0" w:rsidRPr="004D2D0D" w:rsidTr="006A69FA">
        <w:trPr>
          <w:trHeight w:val="184"/>
        </w:trPr>
        <w:tc>
          <w:tcPr>
            <w:tcW w:w="10221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 xml:space="preserve">Контактное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лицо:_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______________________________________________________________________________________________________________</w:t>
            </w:r>
          </w:p>
          <w:p w:rsidR="000367E0" w:rsidRPr="004D2D0D" w:rsidRDefault="000367E0" w:rsidP="006A69FA">
            <w:pPr>
              <w:widowControl w:val="0"/>
              <w:tabs>
                <w:tab w:val="left" w:pos="2395"/>
                <w:tab w:val="left" w:pos="5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(Должность)</w:t>
            </w: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(ФИО контактного лица)</w:t>
            </w:r>
          </w:p>
        </w:tc>
      </w:tr>
      <w:tr w:rsidR="000367E0" w:rsidRPr="004D2D0D" w:rsidTr="006A69FA">
        <w:trPr>
          <w:trHeight w:val="268"/>
        </w:trPr>
        <w:tc>
          <w:tcPr>
            <w:tcW w:w="10221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367E0" w:rsidRPr="004D2D0D" w:rsidTr="006A69FA">
        <w:trPr>
          <w:trHeight w:val="268"/>
        </w:trPr>
        <w:tc>
          <w:tcPr>
            <w:tcW w:w="10221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367E0" w:rsidRPr="004D2D0D" w:rsidTr="006A69FA">
        <w:trPr>
          <w:trHeight w:val="141"/>
        </w:trPr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</w:tr>
    </w:tbl>
    <w:p w:rsidR="000367E0" w:rsidRDefault="000367E0" w:rsidP="006656B5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367E0" w:rsidRPr="000367E0" w:rsidRDefault="000367E0" w:rsidP="000367E0">
      <w:pPr>
        <w:rPr>
          <w:rFonts w:ascii="Times New Roman" w:hAnsi="Times New Roman"/>
          <w:sz w:val="20"/>
          <w:szCs w:val="20"/>
        </w:rPr>
      </w:pPr>
    </w:p>
    <w:p w:rsidR="000367E0" w:rsidRPr="000367E0" w:rsidRDefault="000367E0" w:rsidP="000367E0">
      <w:pPr>
        <w:rPr>
          <w:rFonts w:ascii="Times New Roman" w:hAnsi="Times New Roman"/>
          <w:sz w:val="20"/>
          <w:szCs w:val="20"/>
        </w:rPr>
      </w:pPr>
    </w:p>
    <w:p w:rsidR="000367E0" w:rsidRPr="000367E0" w:rsidRDefault="000367E0" w:rsidP="000367E0">
      <w:pPr>
        <w:rPr>
          <w:rFonts w:ascii="Times New Roman" w:hAnsi="Times New Roman"/>
          <w:sz w:val="20"/>
          <w:szCs w:val="20"/>
        </w:rPr>
      </w:pPr>
    </w:p>
    <w:p w:rsidR="000367E0" w:rsidRPr="000367E0" w:rsidRDefault="000367E0" w:rsidP="000367E0">
      <w:pPr>
        <w:rPr>
          <w:rFonts w:ascii="Times New Roman" w:hAnsi="Times New Roman"/>
          <w:sz w:val="20"/>
          <w:szCs w:val="20"/>
        </w:rPr>
      </w:pPr>
    </w:p>
    <w:p w:rsidR="000367E0" w:rsidRPr="000367E0" w:rsidRDefault="000367E0" w:rsidP="000367E0">
      <w:pPr>
        <w:rPr>
          <w:rFonts w:ascii="Times New Roman" w:hAnsi="Times New Roman"/>
          <w:sz w:val="20"/>
          <w:szCs w:val="20"/>
        </w:rPr>
      </w:pPr>
    </w:p>
    <w:p w:rsidR="000367E0" w:rsidRPr="000367E0" w:rsidRDefault="000367E0" w:rsidP="000367E0">
      <w:pPr>
        <w:rPr>
          <w:rFonts w:ascii="Times New Roman" w:hAnsi="Times New Roman"/>
          <w:sz w:val="20"/>
          <w:szCs w:val="20"/>
        </w:rPr>
      </w:pPr>
    </w:p>
    <w:p w:rsidR="000367E0" w:rsidRPr="000367E0" w:rsidRDefault="000367E0" w:rsidP="000367E0">
      <w:pPr>
        <w:rPr>
          <w:rFonts w:ascii="Times New Roman" w:hAnsi="Times New Roman"/>
          <w:sz w:val="20"/>
          <w:szCs w:val="20"/>
        </w:rPr>
      </w:pPr>
    </w:p>
    <w:p w:rsidR="000367E0" w:rsidRPr="000367E0" w:rsidRDefault="000367E0" w:rsidP="000367E0">
      <w:pPr>
        <w:rPr>
          <w:rFonts w:ascii="Times New Roman" w:hAnsi="Times New Roman"/>
          <w:sz w:val="20"/>
          <w:szCs w:val="20"/>
        </w:rPr>
      </w:pPr>
    </w:p>
    <w:p w:rsidR="000367E0" w:rsidRDefault="000367E0" w:rsidP="006656B5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sz w:val="20"/>
          <w:szCs w:val="20"/>
        </w:rPr>
      </w:pPr>
    </w:p>
    <w:p w:rsidR="000367E0" w:rsidRDefault="000367E0" w:rsidP="006656B5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sz w:val="20"/>
          <w:szCs w:val="20"/>
        </w:rPr>
      </w:pPr>
    </w:p>
    <w:p w:rsidR="006656B5" w:rsidRDefault="000367E0" w:rsidP="000367E0">
      <w:pPr>
        <w:widowControl w:val="0"/>
        <w:tabs>
          <w:tab w:val="left" w:pos="1560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</w:p>
    <w:sectPr w:rsidR="006656B5" w:rsidSect="006656B5">
      <w:footerReference w:type="default" r:id="rId8"/>
      <w:footerReference w:type="first" r:id="rId9"/>
      <w:pgSz w:w="11926" w:h="16867"/>
      <w:pgMar w:top="851" w:right="567" w:bottom="284" w:left="1134" w:header="11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17" w:rsidRDefault="000E3F17" w:rsidP="00B8064A">
      <w:pPr>
        <w:spacing w:after="0" w:line="240" w:lineRule="auto"/>
      </w:pPr>
      <w:r>
        <w:separator/>
      </w:r>
    </w:p>
  </w:endnote>
  <w:end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17" w:rsidRDefault="000E3F17" w:rsidP="00B8064A">
      <w:pPr>
        <w:spacing w:after="0" w:line="240" w:lineRule="auto"/>
      </w:pPr>
      <w:r>
        <w:separator/>
      </w:r>
    </w:p>
  </w:footnote>
  <w:foot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67E0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F8E"/>
    <w:rsid w:val="003F4FF4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9ED"/>
    <w:rsid w:val="00481D9A"/>
    <w:rsid w:val="00482C73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7DDA"/>
    <w:rsid w:val="00507D85"/>
    <w:rsid w:val="00511A57"/>
    <w:rsid w:val="00513242"/>
    <w:rsid w:val="00514FFE"/>
    <w:rsid w:val="00515C17"/>
    <w:rsid w:val="00521821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56B5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11610"/>
    <w:rsid w:val="00D13CDE"/>
    <w:rsid w:val="00D140DE"/>
    <w:rsid w:val="00D143F5"/>
    <w:rsid w:val="00D206FB"/>
    <w:rsid w:val="00D216EB"/>
    <w:rsid w:val="00D24634"/>
    <w:rsid w:val="00D25DB0"/>
    <w:rsid w:val="00D32F63"/>
    <w:rsid w:val="00D35EA7"/>
    <w:rsid w:val="00D36692"/>
    <w:rsid w:val="00D37A3A"/>
    <w:rsid w:val="00D421F7"/>
    <w:rsid w:val="00D4573D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B2B02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F77B9-82C5-4A20-96CF-F30B2510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1507</Words>
  <Characters>11919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Никитина Алевтина Владимировна</cp:lastModifiedBy>
  <cp:revision>18</cp:revision>
  <cp:lastPrinted>2020-06-08T06:36:00Z</cp:lastPrinted>
  <dcterms:created xsi:type="dcterms:W3CDTF">2020-06-08T05:55:00Z</dcterms:created>
  <dcterms:modified xsi:type="dcterms:W3CDTF">2020-06-26T03:46:00Z</dcterms:modified>
</cp:coreProperties>
</file>